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06" w:rsidRPr="008B66FF" w:rsidRDefault="004C7D06" w:rsidP="004C7D06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B66FF">
        <w:rPr>
          <w:sz w:val="22"/>
          <w:szCs w:val="22"/>
        </w:rPr>
        <w:t>Приложение к решению №</w:t>
      </w:r>
      <w:r>
        <w:rPr>
          <w:sz w:val="22"/>
          <w:szCs w:val="22"/>
        </w:rPr>
        <w:t xml:space="preserve">6   </w:t>
      </w:r>
    </w:p>
    <w:p w:rsidR="004C7D06" w:rsidRPr="008B66FF" w:rsidRDefault="004C7D06" w:rsidP="004C7D06">
      <w:pPr>
        <w:jc w:val="right"/>
        <w:rPr>
          <w:sz w:val="22"/>
          <w:szCs w:val="22"/>
        </w:rPr>
      </w:pPr>
      <w:r w:rsidRPr="008B66FF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8B66FF">
        <w:rPr>
          <w:sz w:val="22"/>
          <w:szCs w:val="22"/>
        </w:rPr>
        <w:t xml:space="preserve">очередной </w:t>
      </w:r>
      <w:r>
        <w:rPr>
          <w:sz w:val="22"/>
          <w:szCs w:val="22"/>
        </w:rPr>
        <w:t xml:space="preserve">27-й </w:t>
      </w:r>
      <w:r w:rsidRPr="008B66FF">
        <w:rPr>
          <w:sz w:val="22"/>
          <w:szCs w:val="22"/>
        </w:rPr>
        <w:t>сессии от</w:t>
      </w:r>
      <w:r>
        <w:rPr>
          <w:sz w:val="22"/>
          <w:szCs w:val="22"/>
        </w:rPr>
        <w:t xml:space="preserve"> 28</w:t>
      </w:r>
      <w:r w:rsidRPr="00261F9E">
        <w:rPr>
          <w:sz w:val="22"/>
          <w:szCs w:val="22"/>
        </w:rPr>
        <w:t>.12.</w:t>
      </w:r>
      <w:r>
        <w:rPr>
          <w:sz w:val="22"/>
          <w:szCs w:val="22"/>
        </w:rPr>
        <w:t>2022г</w:t>
      </w:r>
      <w:r w:rsidRPr="008B66FF">
        <w:rPr>
          <w:sz w:val="22"/>
          <w:szCs w:val="22"/>
        </w:rPr>
        <w:t xml:space="preserve"> </w:t>
      </w:r>
    </w:p>
    <w:p w:rsidR="004C7D06" w:rsidRDefault="004C7D06" w:rsidP="004C7D06">
      <w:pPr>
        <w:jc w:val="center"/>
        <w:rPr>
          <w:sz w:val="28"/>
          <w:szCs w:val="28"/>
        </w:rPr>
      </w:pPr>
    </w:p>
    <w:p w:rsidR="004C7D06" w:rsidRPr="004632EC" w:rsidRDefault="004C7D06" w:rsidP="004C7D06">
      <w:pPr>
        <w:jc w:val="center"/>
        <w:rPr>
          <w:sz w:val="28"/>
          <w:szCs w:val="28"/>
        </w:rPr>
      </w:pPr>
      <w:r w:rsidRPr="004632EC">
        <w:rPr>
          <w:sz w:val="28"/>
          <w:szCs w:val="28"/>
        </w:rPr>
        <w:t>ПЛАН РАБОТЫ</w:t>
      </w:r>
    </w:p>
    <w:p w:rsidR="004C7D06" w:rsidRPr="004632EC" w:rsidRDefault="004C7D06" w:rsidP="004C7D06">
      <w:pPr>
        <w:jc w:val="center"/>
        <w:rPr>
          <w:sz w:val="28"/>
          <w:szCs w:val="28"/>
        </w:rPr>
      </w:pPr>
      <w:r w:rsidRPr="004632E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МОРСКОГО СЕЛЬСОВЕТА </w:t>
      </w:r>
      <w:r w:rsidRPr="004632EC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4632EC">
        <w:rPr>
          <w:sz w:val="28"/>
          <w:szCs w:val="28"/>
        </w:rPr>
        <w:t xml:space="preserve"> ГОД</w:t>
      </w:r>
    </w:p>
    <w:p w:rsidR="004C7D06" w:rsidRDefault="004C7D06" w:rsidP="004C7D0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"/>
        <w:gridCol w:w="5166"/>
        <w:gridCol w:w="1440"/>
        <w:gridCol w:w="2257"/>
      </w:tblGrid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№</w:t>
            </w:r>
          </w:p>
          <w:p w:rsidR="004C7D06" w:rsidRDefault="004C7D06" w:rsidP="0070486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Default="004C7D06" w:rsidP="0070486F">
            <w:r>
              <w:t>Мероприятие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Дата</w:t>
            </w:r>
          </w:p>
          <w:p w:rsidR="004C7D06" w:rsidRDefault="004C7D06" w:rsidP="0070486F">
            <w:r>
              <w:t>проведения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>
            <w:r>
              <w:t>Ответственный</w:t>
            </w:r>
          </w:p>
          <w:p w:rsidR="004C7D06" w:rsidRDefault="004C7D06" w:rsidP="0070486F">
            <w:r>
              <w:t>исполнитель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Pr="000C37D9" w:rsidRDefault="004C7D06" w:rsidP="0070486F">
            <w:pPr>
              <w:jc w:val="center"/>
            </w:pPr>
            <w:r>
              <w:t>1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0C37D9" w:rsidRDefault="004C7D06" w:rsidP="0070486F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pPr>
              <w:jc w:val="center"/>
            </w:pPr>
            <w:r>
              <w:t>3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>
            <w:pPr>
              <w:jc w:val="center"/>
            </w:pPr>
            <w:r>
              <w:t>4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Pr="00F0509F" w:rsidRDefault="004C7D06" w:rsidP="0070486F">
            <w:pPr>
              <w:jc w:val="center"/>
              <w:rPr>
                <w:b/>
              </w:rPr>
            </w:pPr>
          </w:p>
          <w:p w:rsidR="004C7D06" w:rsidRPr="00F137B1" w:rsidRDefault="004C7D06" w:rsidP="0070486F">
            <w:pPr>
              <w:jc w:val="center"/>
            </w:pPr>
            <w:r w:rsidRPr="00F0509F">
              <w:rPr>
                <w:b/>
              </w:rPr>
              <w:t>1.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  <w:r w:rsidRPr="00F0509F">
              <w:rPr>
                <w:b/>
              </w:rPr>
              <w:t xml:space="preserve"> </w:t>
            </w:r>
          </w:p>
          <w:p w:rsidR="004C7D06" w:rsidRPr="00F0509F" w:rsidRDefault="004C7D06" w:rsidP="0070486F">
            <w:pPr>
              <w:rPr>
                <w:b/>
              </w:rPr>
            </w:pPr>
            <w:r w:rsidRPr="00F0509F">
              <w:rPr>
                <w:b/>
              </w:rPr>
              <w:t>Проведение сессий Совета депутатов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1.1.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Отчет главы Морского сельсовета</w:t>
            </w: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>
              <w:t>г</w:t>
            </w:r>
            <w:r w:rsidRPr="00CF7F5D">
              <w:t xml:space="preserve">лава Морского сельсовета 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1.2.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CF7F5D" w:rsidRDefault="004C7D06" w:rsidP="0070486F">
            <w:r>
              <w:t>Отчет о</w:t>
            </w:r>
            <w:r w:rsidRPr="00CF7F5D">
              <w:t>б исполнении бюджета Морского сельсовета за 20</w:t>
            </w:r>
            <w:r>
              <w:t xml:space="preserve">22 </w:t>
            </w:r>
            <w:r w:rsidRPr="00CF7F5D">
              <w:t>год</w:t>
            </w:r>
          </w:p>
        </w:tc>
        <w:tc>
          <w:tcPr>
            <w:tcW w:w="1440" w:type="dxa"/>
            <w:shd w:val="clear" w:color="auto" w:fill="auto"/>
          </w:tcPr>
          <w:p w:rsidR="004C7D06" w:rsidRPr="00CF7F5D" w:rsidRDefault="004C7D06" w:rsidP="0070486F">
            <w: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4C7D06" w:rsidRPr="00CF7F5D" w:rsidRDefault="004C7D06" w:rsidP="0070486F"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1.3.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CF7F5D" w:rsidRDefault="004C7D06" w:rsidP="0070486F">
            <w:r w:rsidRPr="00036E34">
              <w:t>Отчет об исполнении бюджета Морского сельсовета за 1</w:t>
            </w:r>
            <w:r>
              <w:t>квартал</w:t>
            </w:r>
            <w:r w:rsidRPr="00036E34">
              <w:t xml:space="preserve"> 20</w:t>
            </w:r>
            <w:r>
              <w:t xml:space="preserve">23 </w:t>
            </w:r>
            <w:r w:rsidRPr="00036E34">
              <w:t>г</w:t>
            </w:r>
            <w:r>
              <w:t>ода</w:t>
            </w:r>
          </w:p>
        </w:tc>
        <w:tc>
          <w:tcPr>
            <w:tcW w:w="1440" w:type="dxa"/>
            <w:shd w:val="clear" w:color="auto" w:fill="auto"/>
          </w:tcPr>
          <w:p w:rsidR="004C7D06" w:rsidRPr="00CF7F5D" w:rsidRDefault="004C7D06" w:rsidP="0070486F">
            <w:r w:rsidRPr="00036E34"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1.4</w:t>
            </w:r>
            <w:r w:rsidRPr="00261F9E">
              <w:t>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036E34">
              <w:t xml:space="preserve">Об утверждении плана социально-экономического развития Морского сельсовета </w:t>
            </w: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>
              <w:t>июнь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1.5.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036E34" w:rsidRDefault="004C7D06" w:rsidP="0070486F">
            <w:r w:rsidRPr="00036E34">
              <w:t xml:space="preserve">Отчет об исполнении бюджета Морского сельсовета за </w:t>
            </w:r>
            <w:r>
              <w:t>2 квартал</w:t>
            </w:r>
            <w:r w:rsidRPr="00036E34">
              <w:t xml:space="preserve"> 20</w:t>
            </w:r>
            <w:r>
              <w:t xml:space="preserve">23 </w:t>
            </w:r>
            <w:r w:rsidRPr="00036E34">
              <w:t>г</w:t>
            </w:r>
            <w:r>
              <w:t>ода</w:t>
            </w:r>
          </w:p>
        </w:tc>
        <w:tc>
          <w:tcPr>
            <w:tcW w:w="1440" w:type="dxa"/>
            <w:shd w:val="clear" w:color="auto" w:fill="auto"/>
          </w:tcPr>
          <w:p w:rsidR="004C7D06" w:rsidRPr="00036E34" w:rsidRDefault="004C7D06" w:rsidP="0070486F">
            <w:r>
              <w:t>июль</w:t>
            </w:r>
          </w:p>
        </w:tc>
        <w:tc>
          <w:tcPr>
            <w:tcW w:w="2257" w:type="dxa"/>
            <w:shd w:val="clear" w:color="auto" w:fill="auto"/>
          </w:tcPr>
          <w:p w:rsidR="004C7D06" w:rsidRPr="00CF7F5D" w:rsidRDefault="004C7D06" w:rsidP="0070486F"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1.6.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036E34" w:rsidRDefault="004C7D06" w:rsidP="0070486F">
            <w:r w:rsidRPr="00036E34">
              <w:t xml:space="preserve">Отчет об исполнении бюджета Морского сельсовета за </w:t>
            </w:r>
            <w:r>
              <w:t>3 квартал</w:t>
            </w:r>
            <w:r w:rsidRPr="00036E34">
              <w:t xml:space="preserve"> 20</w:t>
            </w:r>
            <w:r>
              <w:t xml:space="preserve">23 </w:t>
            </w:r>
            <w:r w:rsidRPr="00036E34">
              <w:t>г</w:t>
            </w:r>
            <w:r>
              <w:t>ода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октябрь</w:t>
            </w:r>
          </w:p>
        </w:tc>
        <w:tc>
          <w:tcPr>
            <w:tcW w:w="2257" w:type="dxa"/>
            <w:shd w:val="clear" w:color="auto" w:fill="auto"/>
          </w:tcPr>
          <w:p w:rsidR="004C7D06" w:rsidRPr="00CF7F5D" w:rsidRDefault="004C7D06" w:rsidP="0070486F"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1.7.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036E34" w:rsidRDefault="004C7D06" w:rsidP="0070486F">
            <w:r>
              <w:t>Об утверждении проекта бюджета Морского сельсовета на 2024 год и плановый период 2025-2026г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 w:rsidRPr="00CF7F5D"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4C7D06" w:rsidRPr="00CF7F5D" w:rsidRDefault="004C7D06" w:rsidP="0070486F"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1.8.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О ставках земельного налога на 20</w:t>
            </w:r>
            <w:r>
              <w:t>23</w:t>
            </w:r>
            <w:r w:rsidRPr="00CF7F5D"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>
              <w:t>1.9.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О ставках налога на имущество граждан на  20</w:t>
            </w:r>
            <w:r>
              <w:t>23</w:t>
            </w:r>
            <w:r w:rsidRPr="00CF7F5D"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696" w:type="dxa"/>
            <w:shd w:val="clear" w:color="auto" w:fill="auto"/>
          </w:tcPr>
          <w:p w:rsidR="004C7D06" w:rsidRDefault="004C7D06" w:rsidP="0070486F">
            <w:r w:rsidRPr="00282C4A">
              <w:t>1.1</w:t>
            </w:r>
            <w:r>
              <w:t>0.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4C7D06" w:rsidRPr="00CF7F5D" w:rsidRDefault="004C7D06" w:rsidP="0070486F">
            <w:r w:rsidRPr="00CF7F5D">
              <w:t>Об утверждении бюджета Морского сельсовета на 20</w:t>
            </w:r>
            <w:r>
              <w:t>24 год и плановый период 2025-2026</w:t>
            </w:r>
            <w:r w:rsidRPr="00CF7F5D">
              <w:t>г</w:t>
            </w:r>
            <w:r>
              <w:t>г.</w:t>
            </w: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гл. бухгалтер администрации</w:t>
            </w:r>
          </w:p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Pr="00282C4A" w:rsidRDefault="004C7D06" w:rsidP="0070486F">
            <w:pPr>
              <w:jc w:val="center"/>
            </w:pPr>
            <w:r w:rsidRPr="00282C4A">
              <w:t>1.1</w:t>
            </w:r>
            <w:r>
              <w:t>1.</w:t>
            </w:r>
          </w:p>
          <w:p w:rsidR="004C7D06" w:rsidRPr="00F0509F" w:rsidRDefault="004C7D06" w:rsidP="0070486F">
            <w:pPr>
              <w:jc w:val="center"/>
              <w:rPr>
                <w:b/>
              </w:rPr>
            </w:pPr>
          </w:p>
          <w:p w:rsidR="004C7D06" w:rsidRPr="00282C4A" w:rsidRDefault="004C7D06" w:rsidP="0070486F"/>
        </w:tc>
        <w:tc>
          <w:tcPr>
            <w:tcW w:w="5166" w:type="dxa"/>
            <w:shd w:val="clear" w:color="auto" w:fill="auto"/>
          </w:tcPr>
          <w:p w:rsidR="004C7D06" w:rsidRPr="00CF7F5D" w:rsidRDefault="004C7D06" w:rsidP="0070486F">
            <w:r w:rsidRPr="00CF7F5D">
              <w:t>Об утверждении плана работы Совета депутатов и его постоянных комиссий на 20</w:t>
            </w:r>
            <w:r>
              <w:t>24</w:t>
            </w:r>
            <w:r w:rsidRPr="00CF7F5D">
              <w:t xml:space="preserve"> год</w:t>
            </w:r>
          </w:p>
          <w:p w:rsidR="004C7D06" w:rsidRPr="00F0509F" w:rsidRDefault="004C7D06" w:rsidP="0070486F">
            <w:pPr>
              <w:rPr>
                <w:highlight w:val="yellow"/>
              </w:rPr>
            </w:pPr>
          </w:p>
          <w:p w:rsidR="004C7D06" w:rsidRPr="00F0509F" w:rsidRDefault="004C7D06" w:rsidP="0070486F">
            <w:pPr>
              <w:rPr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 w:rsidRPr="00CF7F5D"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  <w:r>
              <w:t>П</w:t>
            </w:r>
            <w:r w:rsidRPr="00CF7F5D">
              <w:t>редседатель Совета депутатов</w:t>
            </w:r>
          </w:p>
        </w:tc>
      </w:tr>
      <w:tr w:rsidR="004C7D06" w:rsidTr="0070486F">
        <w:trPr>
          <w:trHeight w:val="280"/>
        </w:trPr>
        <w:tc>
          <w:tcPr>
            <w:tcW w:w="707" w:type="dxa"/>
            <w:gridSpan w:val="2"/>
            <w:shd w:val="clear" w:color="auto" w:fill="auto"/>
          </w:tcPr>
          <w:p w:rsidR="004C7D06" w:rsidRPr="00F0509F" w:rsidRDefault="004C7D06" w:rsidP="0070486F">
            <w:pPr>
              <w:jc w:val="center"/>
              <w:rPr>
                <w:b/>
              </w:rPr>
            </w:pPr>
            <w:r w:rsidRPr="00F0509F">
              <w:rPr>
                <w:b/>
              </w:rPr>
              <w:t>2.</w:t>
            </w:r>
          </w:p>
          <w:p w:rsidR="004C7D06" w:rsidRPr="00F0509F" w:rsidRDefault="004C7D06" w:rsidP="0070486F">
            <w:pPr>
              <w:jc w:val="center"/>
              <w:rPr>
                <w:b/>
              </w:rPr>
            </w:pPr>
          </w:p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  <w:r w:rsidRPr="00F0509F">
              <w:rPr>
                <w:b/>
              </w:rPr>
              <w:t>Работа постоянных комиссий Совета депутатов</w:t>
            </w:r>
          </w:p>
          <w:p w:rsidR="004C7D06" w:rsidRPr="00F0509F" w:rsidRDefault="004C7D06" w:rsidP="0070486F">
            <w:pPr>
              <w:rPr>
                <w:b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</w:p>
        </w:tc>
        <w:tc>
          <w:tcPr>
            <w:tcW w:w="2257" w:type="dxa"/>
            <w:shd w:val="clear" w:color="auto" w:fill="auto"/>
          </w:tcPr>
          <w:p w:rsidR="004C7D06" w:rsidRPr="00F0509F" w:rsidRDefault="004C7D06" w:rsidP="0070486F">
            <w:pPr>
              <w:rPr>
                <w:highlight w:val="yellow"/>
              </w:rPr>
            </w:pPr>
          </w:p>
        </w:tc>
      </w:tr>
      <w:tr w:rsidR="004C7D06" w:rsidTr="0070486F">
        <w:trPr>
          <w:trHeight w:val="639"/>
        </w:trPr>
        <w:tc>
          <w:tcPr>
            <w:tcW w:w="707" w:type="dxa"/>
            <w:gridSpan w:val="2"/>
            <w:shd w:val="clear" w:color="auto" w:fill="auto"/>
          </w:tcPr>
          <w:p w:rsidR="004C7D06" w:rsidRPr="00F0509F" w:rsidRDefault="004C7D06" w:rsidP="0070486F">
            <w:pPr>
              <w:jc w:val="center"/>
              <w:rPr>
                <w:b/>
              </w:rPr>
            </w:pPr>
            <w:r w:rsidRPr="00F61A09">
              <w:t>2.1.</w:t>
            </w:r>
          </w:p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  <w:r w:rsidRPr="00F0509F">
              <w:rPr>
                <w:i/>
              </w:rPr>
              <w:t>Мандатная комиссия по законности, правопорядку гласности, средствам массовой информации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>
            <w:r w:rsidRPr="006F3EF3">
              <w:t>Председатель</w:t>
            </w:r>
            <w:r>
              <w:t xml:space="preserve"> </w:t>
            </w:r>
          </w:p>
          <w:p w:rsidR="004C7D06" w:rsidRDefault="004C7D06" w:rsidP="0070486F">
            <w:r>
              <w:t>комиссии</w:t>
            </w:r>
          </w:p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Pr="00F61A09" w:rsidRDefault="004C7D06" w:rsidP="0070486F"/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i/>
              </w:rPr>
            </w:pPr>
            <w:r>
              <w:t>Участие комиссии в подготовке сессий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rPr>
          <w:trHeight w:val="285"/>
        </w:trPr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Подготовка проектов нормативно-правовых актов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rPr>
          <w:trHeight w:val="330"/>
        </w:trPr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 xml:space="preserve">Об отчёте комиссии по проделанной работе  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rPr>
          <w:trHeight w:val="365"/>
        </w:trPr>
        <w:tc>
          <w:tcPr>
            <w:tcW w:w="707" w:type="dxa"/>
            <w:gridSpan w:val="2"/>
            <w:shd w:val="clear" w:color="auto" w:fill="auto"/>
          </w:tcPr>
          <w:p w:rsidR="004C7D06" w:rsidRDefault="004C7D06" w:rsidP="0070486F">
            <w:r>
              <w:t xml:space="preserve">2.2. </w:t>
            </w:r>
          </w:p>
        </w:tc>
        <w:tc>
          <w:tcPr>
            <w:tcW w:w="5166" w:type="dxa"/>
            <w:shd w:val="clear" w:color="auto" w:fill="auto"/>
          </w:tcPr>
          <w:p w:rsidR="004C7D06" w:rsidRDefault="004C7D06" w:rsidP="0070486F">
            <w:r w:rsidRPr="00F0509F">
              <w:rPr>
                <w:i/>
              </w:rPr>
              <w:t>Планово-бюджетная  комиссия по вопросам формирования бюджета, землепользования, строительства, транспорта, связи, экологии, работе ЖКХ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>
            <w:r>
              <w:t>Председатель комиссии</w:t>
            </w:r>
          </w:p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i/>
              </w:rPr>
            </w:pPr>
            <w:r>
              <w:t>Участие комиссии в подготовке сессий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Подготовка проектов нормативно-правовых актов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Об отчете комиссии по проделанной работе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>
            <w:r>
              <w:t>2.3.</w:t>
            </w:r>
          </w:p>
        </w:tc>
        <w:tc>
          <w:tcPr>
            <w:tcW w:w="5166" w:type="dxa"/>
            <w:shd w:val="clear" w:color="auto" w:fill="auto"/>
          </w:tcPr>
          <w:p w:rsidR="004C7D06" w:rsidRDefault="004C7D06" w:rsidP="0070486F">
            <w:r w:rsidRPr="00F0509F">
              <w:rPr>
                <w:i/>
              </w:rPr>
              <w:t>Социально-бытовая комиссия по вопросам образования, культуры, спорта, делам молодёжи, медицинского обслуживания, социальной защиты населения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>
            <w:r w:rsidRPr="006F3EF3">
              <w:t>Председатель</w:t>
            </w:r>
            <w:r>
              <w:t xml:space="preserve"> </w:t>
            </w:r>
          </w:p>
          <w:p w:rsidR="004C7D06" w:rsidRDefault="004C7D06" w:rsidP="0070486F">
            <w:r>
              <w:t>комиссии</w:t>
            </w:r>
          </w:p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i/>
              </w:rPr>
            </w:pPr>
            <w:r>
              <w:t>Участие комиссии в подготовке сессий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Подготовка проектов нормативно-правовых актов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 w:rsidRPr="00293E6C"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Об отчете комиссии по проделанной работе</w:t>
            </w:r>
          </w:p>
        </w:tc>
        <w:tc>
          <w:tcPr>
            <w:tcW w:w="1440" w:type="dxa"/>
            <w:shd w:val="clear" w:color="auto" w:fill="auto"/>
          </w:tcPr>
          <w:p w:rsidR="004C7D06" w:rsidRPr="00293E6C" w:rsidRDefault="004C7D06" w:rsidP="0070486F">
            <w:r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>
            <w:r>
              <w:t>2.4.</w:t>
            </w:r>
          </w:p>
        </w:tc>
        <w:tc>
          <w:tcPr>
            <w:tcW w:w="5166" w:type="dxa"/>
            <w:shd w:val="clear" w:color="auto" w:fill="auto"/>
          </w:tcPr>
          <w:p w:rsidR="004C7D06" w:rsidRDefault="004C7D06" w:rsidP="0070486F">
            <w:r w:rsidRPr="00216BCF">
              <w:rPr>
                <w:i/>
              </w:rPr>
              <w:t>Комиссия по имуществу, использованию земли, вопросам строительства, инвестициям и предпринимательству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>
            <w:r w:rsidRPr="006F3EF3">
              <w:t>Председатель</w:t>
            </w:r>
            <w:r>
              <w:t xml:space="preserve"> </w:t>
            </w:r>
          </w:p>
          <w:p w:rsidR="004C7D06" w:rsidRDefault="004C7D06" w:rsidP="0070486F">
            <w:r>
              <w:t>комиссии</w:t>
            </w:r>
          </w:p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Pr="00216BCF" w:rsidRDefault="004C7D06" w:rsidP="0070486F">
            <w:pPr>
              <w:rPr>
                <w:i/>
              </w:rPr>
            </w:pPr>
            <w:r>
              <w:t>Участие комиссии в подготовке сессий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Pr="00216BCF" w:rsidRDefault="004C7D06" w:rsidP="0070486F">
            <w:pPr>
              <w:rPr>
                <w:i/>
              </w:rPr>
            </w:pPr>
            <w:r>
              <w:t>Подготовка проектов нормативно-правовых актов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Pr="006F3EF3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Default="004C7D06" w:rsidP="0070486F"/>
        </w:tc>
        <w:tc>
          <w:tcPr>
            <w:tcW w:w="5166" w:type="dxa"/>
            <w:shd w:val="clear" w:color="auto" w:fill="auto"/>
          </w:tcPr>
          <w:p w:rsidR="004C7D06" w:rsidRDefault="004C7D06" w:rsidP="0070486F">
            <w:r>
              <w:t>Об отчете комиссии по проделанной работе</w:t>
            </w:r>
          </w:p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декабрь</w:t>
            </w:r>
          </w:p>
        </w:tc>
        <w:tc>
          <w:tcPr>
            <w:tcW w:w="2257" w:type="dxa"/>
            <w:shd w:val="clear" w:color="auto" w:fill="auto"/>
          </w:tcPr>
          <w:p w:rsidR="004C7D06" w:rsidRPr="006F3EF3" w:rsidRDefault="004C7D06" w:rsidP="0070486F"/>
        </w:tc>
      </w:tr>
      <w:tr w:rsidR="004C7D06" w:rsidTr="0070486F">
        <w:tc>
          <w:tcPr>
            <w:tcW w:w="70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</w:p>
          <w:p w:rsidR="004C7D06" w:rsidRDefault="004C7D06" w:rsidP="0070486F">
            <w:r w:rsidRPr="00F0509F">
              <w:rPr>
                <w:b/>
              </w:rPr>
              <w:t>3.</w:t>
            </w:r>
          </w:p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</w:p>
          <w:p w:rsidR="004C7D06" w:rsidRPr="00F0509F" w:rsidRDefault="004C7D06" w:rsidP="0070486F">
            <w:pPr>
              <w:rPr>
                <w:b/>
              </w:rPr>
            </w:pPr>
            <w:r w:rsidRPr="00F0509F">
              <w:rPr>
                <w:b/>
              </w:rPr>
              <w:t>Участие депутатов в культурно - массовых мероприятиях</w:t>
            </w:r>
          </w:p>
          <w:p w:rsidR="004C7D06" w:rsidRDefault="004C7D06" w:rsidP="0070486F"/>
        </w:tc>
        <w:tc>
          <w:tcPr>
            <w:tcW w:w="1440" w:type="dxa"/>
            <w:shd w:val="clear" w:color="auto" w:fill="auto"/>
          </w:tcPr>
          <w:p w:rsidR="004C7D06" w:rsidRDefault="004C7D06" w:rsidP="0070486F">
            <w:r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4C7D06" w:rsidRPr="006F3EF3" w:rsidRDefault="004C7D06" w:rsidP="0070486F"/>
        </w:tc>
      </w:tr>
      <w:tr w:rsidR="004C7D06" w:rsidTr="0070486F">
        <w:trPr>
          <w:trHeight w:val="779"/>
        </w:trPr>
        <w:tc>
          <w:tcPr>
            <w:tcW w:w="707" w:type="dxa"/>
            <w:gridSpan w:val="2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</w:p>
        </w:tc>
        <w:tc>
          <w:tcPr>
            <w:tcW w:w="5166" w:type="dxa"/>
            <w:shd w:val="clear" w:color="auto" w:fill="auto"/>
          </w:tcPr>
          <w:p w:rsidR="004C7D06" w:rsidRPr="00F0509F" w:rsidRDefault="004C7D06" w:rsidP="0070486F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C7D06" w:rsidRDefault="004C7D06" w:rsidP="0070486F"/>
        </w:tc>
        <w:tc>
          <w:tcPr>
            <w:tcW w:w="2257" w:type="dxa"/>
            <w:shd w:val="clear" w:color="auto" w:fill="auto"/>
          </w:tcPr>
          <w:p w:rsidR="004C7D06" w:rsidRDefault="004C7D06" w:rsidP="0070486F"/>
        </w:tc>
      </w:tr>
    </w:tbl>
    <w:p w:rsidR="004C7D06" w:rsidRDefault="004C7D06" w:rsidP="004C7D06"/>
    <w:p w:rsidR="003D72A1" w:rsidRDefault="003D72A1">
      <w:bookmarkStart w:id="0" w:name="_GoBack"/>
      <w:bookmarkEnd w:id="0"/>
    </w:p>
    <w:sectPr w:rsidR="003D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24"/>
    <w:rsid w:val="003D72A1"/>
    <w:rsid w:val="004C7D06"/>
    <w:rsid w:val="00B1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2023-02-02T18:10:00Z</dcterms:created>
  <dcterms:modified xsi:type="dcterms:W3CDTF">2023-02-02T18:10:00Z</dcterms:modified>
</cp:coreProperties>
</file>