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DD" w:rsidRPr="00B71F8F" w:rsidRDefault="009003DD" w:rsidP="009003DD">
      <w:pPr>
        <w:autoSpaceDE w:val="0"/>
        <w:autoSpaceDN w:val="0"/>
        <w:adjustRightInd w:val="0"/>
        <w:spacing w:after="0" w:line="240" w:lineRule="auto"/>
        <w:jc w:val="right"/>
        <w:outlineLvl w:val="0"/>
        <w:rPr>
          <w:rFonts w:ascii="Times New Roman" w:eastAsia="Times New Roman" w:hAnsi="Times New Roman" w:cs="Times New Roman"/>
          <w:b/>
          <w:bCs/>
          <w:color w:val="FF0000"/>
          <w:sz w:val="24"/>
          <w:szCs w:val="24"/>
          <w:lang w:eastAsia="ru-RU"/>
        </w:rPr>
      </w:pPr>
    </w:p>
    <w:p w:rsidR="009003DD" w:rsidRPr="00877527" w:rsidRDefault="009003DD" w:rsidP="009003DD">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877527">
        <w:rPr>
          <w:rFonts w:ascii="Times New Roman" w:eastAsia="Times New Roman" w:hAnsi="Times New Roman" w:cs="Times New Roman"/>
          <w:b/>
          <w:bCs/>
          <w:sz w:val="24"/>
          <w:szCs w:val="24"/>
          <w:lang w:eastAsia="ru-RU"/>
        </w:rPr>
        <w:t>СОВЕТ ДЕПУТАТОВ МОРСКОГО СЕЛЬСОВЕТА</w:t>
      </w:r>
    </w:p>
    <w:p w:rsidR="009003DD" w:rsidRPr="00877527" w:rsidRDefault="009003DD" w:rsidP="009003D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7527">
        <w:rPr>
          <w:rFonts w:ascii="Times New Roman" w:eastAsia="Times New Roman" w:hAnsi="Times New Roman" w:cs="Times New Roman"/>
          <w:b/>
          <w:bCs/>
          <w:sz w:val="24"/>
          <w:szCs w:val="24"/>
          <w:lang w:eastAsia="ru-RU"/>
        </w:rPr>
        <w:t>НОВОСИБИРСКОГО РАЙОНА НОВОСИБИРСКОЙ ОБЛАСТИ</w:t>
      </w:r>
    </w:p>
    <w:p w:rsidR="009003DD" w:rsidRPr="00877527" w:rsidRDefault="009003DD" w:rsidP="009003D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7527">
        <w:rPr>
          <w:rFonts w:ascii="Times New Roman" w:eastAsia="Times New Roman" w:hAnsi="Times New Roman" w:cs="Times New Roman"/>
          <w:b/>
          <w:bCs/>
          <w:sz w:val="24"/>
          <w:szCs w:val="24"/>
          <w:lang w:eastAsia="ru-RU"/>
        </w:rPr>
        <w:t xml:space="preserve"> </w:t>
      </w:r>
    </w:p>
    <w:p w:rsidR="009003DD" w:rsidRPr="00877527" w:rsidRDefault="009003DD" w:rsidP="009003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77527">
        <w:rPr>
          <w:rFonts w:ascii="Times New Roman" w:eastAsia="Times New Roman" w:hAnsi="Times New Roman" w:cs="Times New Roman"/>
          <w:b/>
          <w:bCs/>
          <w:sz w:val="24"/>
          <w:szCs w:val="24"/>
          <w:lang w:eastAsia="ru-RU"/>
        </w:rPr>
        <w:t>РЕШЕНИЕ</w:t>
      </w:r>
    </w:p>
    <w:p w:rsidR="009003DD" w:rsidRPr="00877527" w:rsidRDefault="00C336E4" w:rsidP="00C336E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очередной  19</w:t>
      </w:r>
      <w:r w:rsidR="009003DD" w:rsidRPr="00877527">
        <w:rPr>
          <w:rFonts w:ascii="Times New Roman" w:eastAsia="Times New Roman" w:hAnsi="Times New Roman" w:cs="Times New Roman"/>
          <w:b/>
          <w:bCs/>
          <w:sz w:val="24"/>
          <w:szCs w:val="24"/>
          <w:lang w:eastAsia="ru-RU"/>
        </w:rPr>
        <w:t>-й  сессии   шестого созыва</w:t>
      </w:r>
    </w:p>
    <w:p w:rsidR="009003DD" w:rsidRPr="00877527" w:rsidRDefault="009003DD" w:rsidP="009003D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7527">
        <w:rPr>
          <w:rFonts w:ascii="Times New Roman" w:eastAsia="Times New Roman" w:hAnsi="Times New Roman" w:cs="Times New Roman"/>
          <w:b/>
          <w:bCs/>
          <w:sz w:val="24"/>
          <w:szCs w:val="24"/>
          <w:lang w:eastAsia="ru-RU"/>
        </w:rPr>
        <w:t xml:space="preserve"> </w:t>
      </w:r>
    </w:p>
    <w:p w:rsidR="009003DD" w:rsidRPr="00877527" w:rsidRDefault="009003DD" w:rsidP="009003D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003DD" w:rsidRPr="00877527" w:rsidRDefault="00C336E4" w:rsidP="009003DD">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25.марта</w:t>
      </w:r>
      <w:r w:rsidR="009003DD" w:rsidRPr="00877527">
        <w:rPr>
          <w:rFonts w:ascii="Times New Roman" w:eastAsia="Times New Roman" w:hAnsi="Times New Roman" w:cs="Times New Roman"/>
          <w:b/>
          <w:bCs/>
          <w:sz w:val="24"/>
          <w:szCs w:val="24"/>
          <w:lang w:eastAsia="ru-RU"/>
        </w:rPr>
        <w:t xml:space="preserve">.2022                                                                                                  </w:t>
      </w:r>
      <w:r>
        <w:rPr>
          <w:rFonts w:ascii="Times New Roman" w:eastAsia="Times New Roman" w:hAnsi="Times New Roman" w:cs="Times New Roman"/>
          <w:b/>
          <w:bCs/>
          <w:sz w:val="24"/>
          <w:szCs w:val="24"/>
          <w:lang w:eastAsia="ru-RU"/>
        </w:rPr>
        <w:t xml:space="preserve">             </w:t>
      </w:r>
      <w:r w:rsidR="009003DD" w:rsidRPr="00877527">
        <w:rPr>
          <w:rFonts w:ascii="Times New Roman" w:eastAsia="Times New Roman" w:hAnsi="Times New Roman" w:cs="Times New Roman"/>
          <w:b/>
          <w:bCs/>
          <w:sz w:val="24"/>
          <w:szCs w:val="24"/>
          <w:lang w:eastAsia="ru-RU"/>
        </w:rPr>
        <w:t xml:space="preserve">  № </w:t>
      </w:r>
      <w:r>
        <w:rPr>
          <w:rFonts w:ascii="Times New Roman" w:eastAsia="Times New Roman" w:hAnsi="Times New Roman" w:cs="Times New Roman"/>
          <w:b/>
          <w:bCs/>
          <w:sz w:val="24"/>
          <w:szCs w:val="24"/>
          <w:lang w:eastAsia="ru-RU"/>
        </w:rPr>
        <w:t>3</w:t>
      </w:r>
    </w:p>
    <w:p w:rsidR="009003DD" w:rsidRPr="00877527" w:rsidRDefault="009003DD" w:rsidP="009003D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7527">
        <w:rPr>
          <w:rFonts w:ascii="Times New Roman" w:eastAsia="Times New Roman" w:hAnsi="Times New Roman" w:cs="Times New Roman"/>
          <w:b/>
          <w:bCs/>
          <w:sz w:val="24"/>
          <w:szCs w:val="24"/>
          <w:lang w:eastAsia="ru-RU"/>
        </w:rPr>
        <w:t>с. Ленинское</w:t>
      </w:r>
    </w:p>
    <w:p w:rsidR="009003DD" w:rsidRPr="00877527" w:rsidRDefault="009003DD" w:rsidP="009003D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003DD" w:rsidRPr="00877527" w:rsidRDefault="009003DD" w:rsidP="009003D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7527">
        <w:rPr>
          <w:rFonts w:ascii="Times New Roman" w:eastAsia="Times New Roman" w:hAnsi="Times New Roman" w:cs="Times New Roman"/>
          <w:b/>
          <w:bCs/>
          <w:sz w:val="24"/>
          <w:szCs w:val="24"/>
          <w:lang w:eastAsia="ru-RU"/>
        </w:rPr>
        <w:t xml:space="preserve">ОБ УТВЕРЖДЕНИИ "ПРАВИЛ БЛАГОУСТРОЙСТВА ТЕРРИТОРИИ МУНИЦИПАЛЬНОГО ОБРАЗОВАНИЯ МОРСКОЙ СЕЛЬСОВЕТ </w:t>
      </w:r>
    </w:p>
    <w:p w:rsidR="009003DD" w:rsidRPr="00877527" w:rsidRDefault="009003DD" w:rsidP="009003D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7527">
        <w:rPr>
          <w:rFonts w:ascii="Times New Roman" w:eastAsia="Times New Roman" w:hAnsi="Times New Roman" w:cs="Times New Roman"/>
          <w:b/>
          <w:bCs/>
          <w:sz w:val="24"/>
          <w:szCs w:val="24"/>
          <w:lang w:eastAsia="ru-RU"/>
        </w:rPr>
        <w:t xml:space="preserve">НОВОСИБИРСКОГО МУНИЦИПАЛЬНОГО РАЙОНА </w:t>
      </w:r>
    </w:p>
    <w:p w:rsidR="009003DD" w:rsidRPr="00877527" w:rsidRDefault="009003DD" w:rsidP="009003D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77527">
        <w:rPr>
          <w:rFonts w:ascii="Times New Roman" w:eastAsia="Times New Roman" w:hAnsi="Times New Roman" w:cs="Times New Roman"/>
          <w:b/>
          <w:bCs/>
          <w:sz w:val="24"/>
          <w:szCs w:val="24"/>
          <w:lang w:eastAsia="ru-RU"/>
        </w:rPr>
        <w:t>НОВОСИБИРСКОЙ ОБЛАСТИ"</w:t>
      </w:r>
    </w:p>
    <w:p w:rsidR="009003DD" w:rsidRPr="00877527" w:rsidRDefault="009003DD" w:rsidP="009003D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003DD" w:rsidRPr="00877527" w:rsidRDefault="009003DD" w:rsidP="009003D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03DD" w:rsidRPr="00877527" w:rsidRDefault="009003DD" w:rsidP="00900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527">
        <w:rPr>
          <w:rFonts w:ascii="Times New Roman" w:eastAsia="Times New Roman" w:hAnsi="Times New Roman" w:cs="Times New Roman"/>
          <w:sz w:val="24"/>
          <w:szCs w:val="24"/>
          <w:lang w:eastAsia="ru-RU"/>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 711 /</w:t>
      </w:r>
      <w:proofErr w:type="spellStart"/>
      <w:proofErr w:type="gramStart"/>
      <w:r w:rsidRPr="00877527">
        <w:rPr>
          <w:rFonts w:ascii="Times New Roman" w:eastAsia="Times New Roman" w:hAnsi="Times New Roman" w:cs="Times New Roman"/>
          <w:sz w:val="24"/>
          <w:szCs w:val="24"/>
          <w:lang w:eastAsia="ru-RU"/>
        </w:rPr>
        <w:t>пр</w:t>
      </w:r>
      <w:proofErr w:type="spellEnd"/>
      <w:proofErr w:type="gramEnd"/>
      <w:r w:rsidRPr="00877527">
        <w:rPr>
          <w:rFonts w:ascii="Times New Roman" w:eastAsia="Times New Roman" w:hAnsi="Times New Roman" w:cs="Times New Roman"/>
          <w:sz w:val="24"/>
          <w:szCs w:val="24"/>
          <w:lang w:eastAsia="ru-RU"/>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Законом Новосибирской области № 99-03 от 14 февраля 2003 года «Об административных правонарушениях в Новосибирской области», Уставом Морского сельсовета, Совет депутатов Морского сельсовета</w:t>
      </w:r>
    </w:p>
    <w:p w:rsidR="009003DD" w:rsidRPr="00877527" w:rsidRDefault="009003DD" w:rsidP="009003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527">
        <w:rPr>
          <w:rFonts w:ascii="Times New Roman" w:eastAsia="Times New Roman" w:hAnsi="Times New Roman" w:cs="Times New Roman"/>
          <w:sz w:val="24"/>
          <w:szCs w:val="24"/>
          <w:lang w:eastAsia="ru-RU"/>
        </w:rPr>
        <w:t xml:space="preserve"> РЕШИЛ:</w:t>
      </w:r>
    </w:p>
    <w:p w:rsidR="009003DD" w:rsidRPr="00877527" w:rsidRDefault="009003DD" w:rsidP="008B411B">
      <w:pPr>
        <w:pStyle w:val="a6"/>
        <w:widowControl w:val="0"/>
        <w:numPr>
          <w:ilvl w:val="0"/>
          <w:numId w:val="1"/>
        </w:numPr>
        <w:tabs>
          <w:tab w:val="left" w:pos="851"/>
          <w:tab w:val="left" w:pos="1134"/>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877527">
        <w:rPr>
          <w:rFonts w:ascii="Times New Roman" w:eastAsia="Times New Roman" w:hAnsi="Times New Roman" w:cs="Times New Roman"/>
          <w:sz w:val="24"/>
          <w:szCs w:val="24"/>
          <w:lang w:eastAsia="ru-RU"/>
        </w:rPr>
        <w:t>Утвердить "</w:t>
      </w:r>
      <w:hyperlink r:id="rId6" w:history="1">
        <w:r w:rsidRPr="00877527">
          <w:rPr>
            <w:rFonts w:ascii="Times New Roman" w:eastAsia="Times New Roman" w:hAnsi="Times New Roman" w:cs="Times New Roman"/>
            <w:sz w:val="24"/>
            <w:szCs w:val="24"/>
            <w:u w:val="single"/>
            <w:lang w:eastAsia="ru-RU"/>
          </w:rPr>
          <w:t>Правила</w:t>
        </w:r>
      </w:hyperlink>
      <w:r w:rsidRPr="00877527">
        <w:rPr>
          <w:rFonts w:ascii="Times New Roman" w:eastAsia="Times New Roman" w:hAnsi="Times New Roman" w:cs="Times New Roman"/>
          <w:sz w:val="24"/>
          <w:szCs w:val="24"/>
          <w:lang w:eastAsia="ru-RU"/>
        </w:rPr>
        <w:t xml:space="preserve"> благоустройства территории муниципального образования Морской сельсовет Новосибирского муниципального района Новосибирской области " (приложение).</w:t>
      </w:r>
    </w:p>
    <w:p w:rsidR="00462C60" w:rsidRPr="00462C60" w:rsidRDefault="00462C60" w:rsidP="00462C60">
      <w:pPr>
        <w:pStyle w:val="a6"/>
        <w:widowControl w:val="0"/>
        <w:numPr>
          <w:ilvl w:val="0"/>
          <w:numId w:val="1"/>
        </w:numPr>
        <w:tabs>
          <w:tab w:val="left" w:pos="851"/>
          <w:tab w:val="left" w:pos="1134"/>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462C60">
        <w:rPr>
          <w:rFonts w:ascii="Times New Roman" w:eastAsia="Times New Roman" w:hAnsi="Times New Roman" w:cs="Times New Roman"/>
          <w:sz w:val="24"/>
          <w:szCs w:val="24"/>
          <w:lang w:eastAsia="ru-RU"/>
        </w:rPr>
        <w:t xml:space="preserve">Решение очередной  30-й  сессии   четвертого </w:t>
      </w:r>
      <w:proofErr w:type="gramStart"/>
      <w:r w:rsidRPr="00462C60">
        <w:rPr>
          <w:rFonts w:ascii="Times New Roman" w:eastAsia="Times New Roman" w:hAnsi="Times New Roman" w:cs="Times New Roman"/>
          <w:sz w:val="24"/>
          <w:szCs w:val="24"/>
          <w:lang w:eastAsia="ru-RU"/>
        </w:rPr>
        <w:t>созыва Совета депутатов Морского сельсовета Новосибирского района Новосибирской области</w:t>
      </w:r>
      <w:proofErr w:type="gramEnd"/>
      <w:r w:rsidRPr="00462C60">
        <w:rPr>
          <w:rFonts w:ascii="Times New Roman" w:eastAsia="Times New Roman" w:hAnsi="Times New Roman" w:cs="Times New Roman"/>
          <w:sz w:val="24"/>
          <w:szCs w:val="24"/>
          <w:lang w:eastAsia="ru-RU"/>
        </w:rPr>
        <w:t xml:space="preserve"> от 20.12.2012 г. № 5 об утверждении "</w:t>
      </w:r>
      <w:r>
        <w:rPr>
          <w:rFonts w:ascii="Times New Roman" w:eastAsia="Times New Roman" w:hAnsi="Times New Roman" w:cs="Times New Roman"/>
          <w:sz w:val="24"/>
          <w:szCs w:val="24"/>
          <w:lang w:eastAsia="ru-RU"/>
        </w:rPr>
        <w:t>П</w:t>
      </w:r>
      <w:r w:rsidRPr="00462C60">
        <w:rPr>
          <w:rFonts w:ascii="Times New Roman" w:eastAsia="Times New Roman" w:hAnsi="Times New Roman" w:cs="Times New Roman"/>
          <w:sz w:val="24"/>
          <w:szCs w:val="24"/>
          <w:lang w:eastAsia="ru-RU"/>
        </w:rPr>
        <w:t>равил благоустройств</w:t>
      </w:r>
      <w:r>
        <w:rPr>
          <w:rFonts w:ascii="Times New Roman" w:eastAsia="Times New Roman" w:hAnsi="Times New Roman" w:cs="Times New Roman"/>
          <w:sz w:val="24"/>
          <w:szCs w:val="24"/>
          <w:lang w:eastAsia="ru-RU"/>
        </w:rPr>
        <w:t>а территории Морского сельсовета Новосибирского района Н</w:t>
      </w:r>
      <w:r w:rsidRPr="00462C60">
        <w:rPr>
          <w:rFonts w:ascii="Times New Roman" w:eastAsia="Times New Roman" w:hAnsi="Times New Roman" w:cs="Times New Roman"/>
          <w:sz w:val="24"/>
          <w:szCs w:val="24"/>
          <w:lang w:eastAsia="ru-RU"/>
        </w:rPr>
        <w:t>овосибирской области"</w:t>
      </w:r>
      <w:r>
        <w:rPr>
          <w:rFonts w:ascii="Times New Roman" w:eastAsia="Times New Roman" w:hAnsi="Times New Roman" w:cs="Times New Roman"/>
          <w:sz w:val="24"/>
          <w:szCs w:val="24"/>
          <w:lang w:eastAsia="ru-RU"/>
        </w:rPr>
        <w:t xml:space="preserve"> </w:t>
      </w:r>
      <w:r w:rsidRPr="00462C60">
        <w:rPr>
          <w:rFonts w:ascii="Times New Roman" w:eastAsia="Times New Roman" w:hAnsi="Times New Roman" w:cs="Times New Roman"/>
          <w:sz w:val="24"/>
          <w:szCs w:val="24"/>
          <w:lang w:eastAsia="ru-RU"/>
        </w:rPr>
        <w:t>считать утратившим силу.</w:t>
      </w:r>
    </w:p>
    <w:p w:rsidR="009003DD" w:rsidRPr="00877527" w:rsidRDefault="00C336E4" w:rsidP="008B411B">
      <w:pPr>
        <w:widowControl w:val="0"/>
        <w:tabs>
          <w:tab w:val="left" w:pos="851"/>
          <w:tab w:val="left"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003DD" w:rsidRPr="00877527">
        <w:rPr>
          <w:rFonts w:ascii="Times New Roman" w:eastAsia="Times New Roman" w:hAnsi="Times New Roman" w:cs="Times New Roman"/>
          <w:sz w:val="24"/>
          <w:szCs w:val="24"/>
          <w:lang w:eastAsia="ru-RU"/>
        </w:rPr>
        <w:t>. Направить настоящ</w:t>
      </w:r>
      <w:r w:rsidR="008B411B" w:rsidRPr="00877527">
        <w:rPr>
          <w:rFonts w:ascii="Times New Roman" w:eastAsia="Times New Roman" w:hAnsi="Times New Roman" w:cs="Times New Roman"/>
          <w:sz w:val="24"/>
          <w:szCs w:val="24"/>
          <w:lang w:eastAsia="ru-RU"/>
        </w:rPr>
        <w:t>ее решение для</w:t>
      </w:r>
      <w:r w:rsidR="009003DD" w:rsidRPr="00877527">
        <w:rPr>
          <w:rFonts w:ascii="Times New Roman" w:eastAsia="Times New Roman" w:hAnsi="Times New Roman" w:cs="Times New Roman"/>
          <w:sz w:val="24"/>
          <w:szCs w:val="24"/>
          <w:lang w:eastAsia="ru-RU"/>
        </w:rPr>
        <w:t xml:space="preserve"> подписани</w:t>
      </w:r>
      <w:r w:rsidR="008B411B" w:rsidRPr="00877527">
        <w:rPr>
          <w:rFonts w:ascii="Times New Roman" w:eastAsia="Times New Roman" w:hAnsi="Times New Roman" w:cs="Times New Roman"/>
          <w:sz w:val="24"/>
          <w:szCs w:val="24"/>
          <w:lang w:eastAsia="ru-RU"/>
        </w:rPr>
        <w:t>я</w:t>
      </w:r>
      <w:r w:rsidR="009003DD" w:rsidRPr="00877527">
        <w:rPr>
          <w:rFonts w:ascii="Times New Roman" w:eastAsia="Times New Roman" w:hAnsi="Times New Roman" w:cs="Times New Roman"/>
          <w:sz w:val="24"/>
          <w:szCs w:val="24"/>
          <w:lang w:eastAsia="ru-RU"/>
        </w:rPr>
        <w:t xml:space="preserve"> и обнародования Главе Морского сельсовета.</w:t>
      </w:r>
    </w:p>
    <w:p w:rsidR="009003DD" w:rsidRPr="00877527" w:rsidRDefault="00C336E4" w:rsidP="008B411B">
      <w:pPr>
        <w:widowControl w:val="0"/>
        <w:tabs>
          <w:tab w:val="left"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003DD" w:rsidRPr="00877527">
        <w:rPr>
          <w:rFonts w:ascii="Times New Roman" w:eastAsia="Times New Roman" w:hAnsi="Times New Roman" w:cs="Times New Roman"/>
          <w:sz w:val="24"/>
          <w:szCs w:val="24"/>
          <w:lang w:eastAsia="ru-RU"/>
        </w:rPr>
        <w:t>. Опубликовать и обнародовать настоящие Правила в соответствии с Уставом Морского сельсовета.</w:t>
      </w:r>
    </w:p>
    <w:p w:rsidR="009003DD" w:rsidRPr="00877527" w:rsidRDefault="00462C60" w:rsidP="008B411B">
      <w:pPr>
        <w:widowControl w:val="0"/>
        <w:tabs>
          <w:tab w:val="left"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003DD" w:rsidRPr="00877527">
        <w:rPr>
          <w:rFonts w:ascii="Times New Roman" w:eastAsia="Times New Roman" w:hAnsi="Times New Roman" w:cs="Times New Roman"/>
          <w:sz w:val="24"/>
          <w:szCs w:val="24"/>
          <w:lang w:eastAsia="ru-RU"/>
        </w:rPr>
        <w:t>. Настоящее решение вступает в силу со дня его опубликования.</w:t>
      </w: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003DD" w:rsidRPr="00877527" w:rsidRDefault="009003DD" w:rsidP="009003DD">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03DD" w:rsidRPr="00877527" w:rsidRDefault="009003DD" w:rsidP="009003DD">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9003DD" w:rsidRPr="00877527" w:rsidRDefault="009003DD" w:rsidP="009003DD">
      <w:pPr>
        <w:widowControl w:val="0"/>
        <w:tabs>
          <w:tab w:val="center" w:pos="453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527">
        <w:rPr>
          <w:rFonts w:ascii="Times New Roman" w:eastAsia="Times New Roman" w:hAnsi="Times New Roman" w:cs="Times New Roman"/>
          <w:sz w:val="24"/>
          <w:szCs w:val="24"/>
          <w:lang w:eastAsia="ru-RU"/>
        </w:rPr>
        <w:t>Председатель Совета депутатов</w:t>
      </w:r>
      <w:r w:rsidRPr="00877527">
        <w:rPr>
          <w:rFonts w:ascii="Times New Roman" w:eastAsia="Times New Roman" w:hAnsi="Times New Roman" w:cs="Times New Roman"/>
          <w:sz w:val="24"/>
          <w:szCs w:val="24"/>
          <w:lang w:eastAsia="ru-RU"/>
        </w:rPr>
        <w:tab/>
        <w:t xml:space="preserve">                                                     Глава Морского сельсовета ______________</w:t>
      </w:r>
      <w:proofErr w:type="spellStart"/>
      <w:r w:rsidRPr="00877527">
        <w:rPr>
          <w:rFonts w:ascii="Times New Roman" w:eastAsia="Times New Roman" w:hAnsi="Times New Roman" w:cs="Times New Roman"/>
          <w:sz w:val="24"/>
          <w:szCs w:val="24"/>
          <w:lang w:eastAsia="ru-RU"/>
        </w:rPr>
        <w:t>Р.Р.Раиткина</w:t>
      </w:r>
      <w:proofErr w:type="spellEnd"/>
      <w:r w:rsidRPr="00877527">
        <w:rPr>
          <w:rFonts w:ascii="Times New Roman" w:eastAsia="Times New Roman" w:hAnsi="Times New Roman" w:cs="Times New Roman"/>
          <w:sz w:val="24"/>
          <w:szCs w:val="24"/>
          <w:lang w:eastAsia="ru-RU"/>
        </w:rPr>
        <w:t xml:space="preserve">                                        ____________________</w:t>
      </w:r>
      <w:proofErr w:type="spellStart"/>
      <w:r w:rsidRPr="00877527">
        <w:rPr>
          <w:rFonts w:ascii="Times New Roman" w:eastAsia="Times New Roman" w:hAnsi="Times New Roman" w:cs="Times New Roman"/>
          <w:sz w:val="24"/>
          <w:szCs w:val="24"/>
          <w:lang w:eastAsia="ru-RU"/>
        </w:rPr>
        <w:t>Е.В.Лазарева</w:t>
      </w:r>
      <w:proofErr w:type="spellEnd"/>
      <w:r w:rsidRPr="00877527">
        <w:rPr>
          <w:rFonts w:ascii="Times New Roman" w:eastAsia="Times New Roman" w:hAnsi="Times New Roman" w:cs="Times New Roman"/>
          <w:sz w:val="24"/>
          <w:szCs w:val="24"/>
          <w:lang w:eastAsia="ru-RU"/>
        </w:rPr>
        <w:t xml:space="preserve">                                                           </w:t>
      </w: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r w:rsidRPr="00877527">
        <w:rPr>
          <w:rFonts w:ascii="Arial" w:eastAsia="Times New Roman" w:hAnsi="Arial" w:cs="Arial"/>
          <w:sz w:val="18"/>
          <w:szCs w:val="18"/>
          <w:lang w:eastAsia="ru-RU"/>
        </w:rPr>
        <w:t xml:space="preserve">      </w:t>
      </w: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p>
    <w:p w:rsidR="009003DD" w:rsidRPr="00877527" w:rsidRDefault="009003DD" w:rsidP="009003DD">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p>
    <w:p w:rsidR="009003DD" w:rsidRPr="00877527" w:rsidRDefault="009003DD" w:rsidP="00877527">
      <w:pPr>
        <w:widowControl w:val="0"/>
        <w:autoSpaceDE w:val="0"/>
        <w:autoSpaceDN w:val="0"/>
        <w:adjustRightInd w:val="0"/>
        <w:spacing w:after="0" w:line="240" w:lineRule="auto"/>
        <w:ind w:left="-426" w:right="-284" w:firstLine="540"/>
        <w:jc w:val="both"/>
        <w:rPr>
          <w:rFonts w:ascii="Century" w:eastAsia="Times New Roman" w:hAnsi="Century" w:cs="Arial"/>
          <w:sz w:val="18"/>
          <w:szCs w:val="18"/>
          <w:lang w:eastAsia="ru-RU"/>
        </w:rPr>
      </w:pPr>
    </w:p>
    <w:p w:rsidR="009003DD" w:rsidRPr="00877527" w:rsidRDefault="009003DD" w:rsidP="00877527">
      <w:pPr>
        <w:widowControl w:val="0"/>
        <w:tabs>
          <w:tab w:val="left" w:pos="7715"/>
        </w:tabs>
        <w:autoSpaceDE w:val="0"/>
        <w:autoSpaceDN w:val="0"/>
        <w:adjustRightInd w:val="0"/>
        <w:spacing w:after="0" w:line="240" w:lineRule="auto"/>
        <w:ind w:left="-426" w:right="-284"/>
        <w:jc w:val="right"/>
        <w:rPr>
          <w:rFonts w:ascii="Century" w:eastAsia="Times New Roman" w:hAnsi="Century" w:cs="Times New Roman"/>
          <w:lang w:eastAsia="ru-RU"/>
        </w:rPr>
      </w:pPr>
      <w:r w:rsidRPr="00877527">
        <w:rPr>
          <w:rFonts w:ascii="Century" w:eastAsia="Times New Roman" w:hAnsi="Century" w:cs="Times New Roman"/>
          <w:lang w:eastAsia="ru-RU"/>
        </w:rPr>
        <w:t xml:space="preserve">                                                                                                     УТВЕРЖДЕНЫ</w:t>
      </w:r>
    </w:p>
    <w:p w:rsidR="009003DD" w:rsidRPr="00877527" w:rsidRDefault="009003DD" w:rsidP="00877527">
      <w:pPr>
        <w:widowControl w:val="0"/>
        <w:tabs>
          <w:tab w:val="left" w:pos="7715"/>
        </w:tabs>
        <w:autoSpaceDE w:val="0"/>
        <w:autoSpaceDN w:val="0"/>
        <w:adjustRightInd w:val="0"/>
        <w:spacing w:after="0" w:line="240" w:lineRule="auto"/>
        <w:ind w:left="-426" w:right="-284"/>
        <w:jc w:val="right"/>
        <w:rPr>
          <w:rFonts w:ascii="Century" w:eastAsia="Times New Roman" w:hAnsi="Century" w:cs="Times New Roman"/>
          <w:lang w:eastAsia="ru-RU"/>
        </w:rPr>
      </w:pPr>
      <w:r w:rsidRPr="00877527">
        <w:rPr>
          <w:rFonts w:ascii="Century" w:eastAsia="Times New Roman" w:hAnsi="Century" w:cs="Times New Roman"/>
          <w:lang w:eastAsia="ru-RU"/>
        </w:rPr>
        <w:t xml:space="preserve">                                                                              </w:t>
      </w:r>
      <w:r w:rsidR="00C336E4">
        <w:rPr>
          <w:rFonts w:ascii="Century" w:eastAsia="Times New Roman" w:hAnsi="Century" w:cs="Times New Roman"/>
          <w:lang w:eastAsia="ru-RU"/>
        </w:rPr>
        <w:t xml:space="preserve">                   решением  очередной 19</w:t>
      </w:r>
      <w:r w:rsidRPr="00877527">
        <w:rPr>
          <w:rFonts w:ascii="Century" w:eastAsia="Times New Roman" w:hAnsi="Century" w:cs="Times New Roman"/>
          <w:lang w:eastAsia="ru-RU"/>
        </w:rPr>
        <w:t>-й сессии</w:t>
      </w:r>
    </w:p>
    <w:p w:rsidR="009003DD" w:rsidRPr="00877527" w:rsidRDefault="009003DD" w:rsidP="00877527">
      <w:pPr>
        <w:widowControl w:val="0"/>
        <w:tabs>
          <w:tab w:val="left" w:pos="7715"/>
        </w:tabs>
        <w:autoSpaceDE w:val="0"/>
        <w:autoSpaceDN w:val="0"/>
        <w:adjustRightInd w:val="0"/>
        <w:spacing w:after="0" w:line="240" w:lineRule="auto"/>
        <w:ind w:left="-426" w:right="-284"/>
        <w:jc w:val="right"/>
        <w:rPr>
          <w:rFonts w:ascii="Century" w:eastAsia="Times New Roman" w:hAnsi="Century" w:cs="Times New Roman"/>
          <w:lang w:eastAsia="ru-RU"/>
        </w:rPr>
      </w:pPr>
      <w:r w:rsidRPr="00877527">
        <w:rPr>
          <w:rFonts w:ascii="Century" w:eastAsia="Times New Roman" w:hAnsi="Century" w:cs="Times New Roman"/>
          <w:lang w:eastAsia="ru-RU"/>
        </w:rPr>
        <w:t>шестого созыва</w:t>
      </w:r>
    </w:p>
    <w:p w:rsidR="009003DD" w:rsidRPr="00877527" w:rsidRDefault="009003DD" w:rsidP="00877527">
      <w:pPr>
        <w:widowControl w:val="0"/>
        <w:tabs>
          <w:tab w:val="left" w:pos="7715"/>
        </w:tabs>
        <w:autoSpaceDE w:val="0"/>
        <w:autoSpaceDN w:val="0"/>
        <w:adjustRightInd w:val="0"/>
        <w:spacing w:after="0" w:line="240" w:lineRule="auto"/>
        <w:ind w:left="-426" w:right="-284"/>
        <w:jc w:val="right"/>
        <w:rPr>
          <w:rFonts w:ascii="Century" w:eastAsia="Times New Roman" w:hAnsi="Century" w:cs="Times New Roman"/>
          <w:lang w:eastAsia="ru-RU"/>
        </w:rPr>
      </w:pPr>
      <w:r w:rsidRPr="00877527">
        <w:rPr>
          <w:rFonts w:ascii="Century" w:eastAsia="Times New Roman" w:hAnsi="Century" w:cs="Times New Roman"/>
          <w:lang w:eastAsia="ru-RU"/>
        </w:rPr>
        <w:t xml:space="preserve">                                                                                                      Совета депутатов Морского сельсовета</w:t>
      </w:r>
    </w:p>
    <w:p w:rsidR="009003DD" w:rsidRPr="00877527" w:rsidRDefault="009003DD" w:rsidP="00877527">
      <w:pPr>
        <w:widowControl w:val="0"/>
        <w:tabs>
          <w:tab w:val="left" w:pos="7715"/>
        </w:tabs>
        <w:autoSpaceDE w:val="0"/>
        <w:autoSpaceDN w:val="0"/>
        <w:adjustRightInd w:val="0"/>
        <w:spacing w:after="0" w:line="240" w:lineRule="auto"/>
        <w:ind w:left="-426" w:right="-284"/>
        <w:jc w:val="right"/>
        <w:rPr>
          <w:rFonts w:ascii="Century" w:eastAsia="Times New Roman" w:hAnsi="Century" w:cs="Times New Roman"/>
          <w:sz w:val="24"/>
          <w:szCs w:val="24"/>
          <w:lang w:eastAsia="ru-RU"/>
        </w:rPr>
      </w:pPr>
      <w:r w:rsidRPr="00877527">
        <w:rPr>
          <w:rFonts w:ascii="Century" w:eastAsia="Times New Roman" w:hAnsi="Century" w:cs="Times New Roman"/>
          <w:lang w:eastAsia="ru-RU"/>
        </w:rPr>
        <w:t xml:space="preserve">                                                                                                                 </w:t>
      </w:r>
      <w:r w:rsidR="00C336E4">
        <w:rPr>
          <w:rFonts w:ascii="Century" w:eastAsia="Times New Roman" w:hAnsi="Century" w:cs="Times New Roman"/>
          <w:lang w:eastAsia="ru-RU"/>
        </w:rPr>
        <w:t xml:space="preserve">                от 25.марта </w:t>
      </w:r>
      <w:r w:rsidRPr="00877527">
        <w:rPr>
          <w:rFonts w:ascii="Century" w:eastAsia="Times New Roman" w:hAnsi="Century" w:cs="Times New Roman"/>
          <w:lang w:eastAsia="ru-RU"/>
        </w:rPr>
        <w:t>.2022г.</w:t>
      </w:r>
      <w:r w:rsidR="00C336E4">
        <w:rPr>
          <w:rFonts w:ascii="Century" w:eastAsia="Times New Roman" w:hAnsi="Century" w:cs="Times New Roman"/>
          <w:sz w:val="24"/>
          <w:szCs w:val="24"/>
          <w:lang w:eastAsia="ru-RU"/>
        </w:rPr>
        <w:t xml:space="preserve"> № 3</w:t>
      </w:r>
      <w:r w:rsidRPr="00877527">
        <w:rPr>
          <w:rFonts w:ascii="Century" w:eastAsia="Times New Roman" w:hAnsi="Century" w:cs="Times New Roman"/>
          <w:sz w:val="24"/>
          <w:szCs w:val="24"/>
          <w:lang w:eastAsia="ru-RU"/>
        </w:rPr>
        <w:t xml:space="preserve">     </w:t>
      </w:r>
    </w:p>
    <w:p w:rsidR="009003DD" w:rsidRPr="00877527" w:rsidRDefault="009003DD" w:rsidP="00877527">
      <w:pPr>
        <w:spacing w:after="0" w:line="240" w:lineRule="auto"/>
        <w:ind w:left="-426" w:right="-284" w:firstLine="709"/>
        <w:jc w:val="right"/>
        <w:rPr>
          <w:rFonts w:ascii="Century" w:eastAsia="Times New Roman" w:hAnsi="Century" w:cs="Arial"/>
          <w:b/>
          <w:bCs/>
          <w:sz w:val="28"/>
          <w:szCs w:val="28"/>
          <w:lang w:eastAsia="ru-RU"/>
        </w:rPr>
      </w:pPr>
    </w:p>
    <w:p w:rsidR="008201ED" w:rsidRPr="00877527" w:rsidRDefault="008201ED" w:rsidP="00877527">
      <w:pPr>
        <w:spacing w:after="0" w:line="240" w:lineRule="auto"/>
        <w:ind w:left="-426" w:right="-284" w:firstLine="709"/>
        <w:jc w:val="center"/>
        <w:rPr>
          <w:rFonts w:ascii="Century" w:eastAsia="Times New Roman" w:hAnsi="Century" w:cs="Arial"/>
          <w:sz w:val="28"/>
          <w:szCs w:val="28"/>
          <w:lang w:eastAsia="ru-RU"/>
        </w:rPr>
      </w:pPr>
      <w:r w:rsidRPr="00877527">
        <w:rPr>
          <w:rFonts w:ascii="Century" w:eastAsia="Times New Roman" w:hAnsi="Century" w:cs="Arial"/>
          <w:b/>
          <w:bCs/>
          <w:sz w:val="28"/>
          <w:szCs w:val="28"/>
          <w:lang w:eastAsia="ru-RU"/>
        </w:rPr>
        <w:t>ПРАВИЛА</w:t>
      </w:r>
    </w:p>
    <w:p w:rsidR="009003DD" w:rsidRPr="00877527" w:rsidRDefault="008201ED" w:rsidP="00877527">
      <w:pPr>
        <w:spacing w:after="0" w:line="240" w:lineRule="auto"/>
        <w:ind w:left="-426" w:right="-284" w:firstLine="709"/>
        <w:jc w:val="center"/>
        <w:rPr>
          <w:rFonts w:ascii="Century" w:eastAsia="Times New Roman" w:hAnsi="Century" w:cs="Arial"/>
          <w:b/>
          <w:bCs/>
          <w:sz w:val="28"/>
          <w:szCs w:val="28"/>
          <w:lang w:eastAsia="ru-RU"/>
        </w:rPr>
      </w:pPr>
      <w:r w:rsidRPr="00877527">
        <w:rPr>
          <w:rFonts w:ascii="Century" w:eastAsia="Times New Roman" w:hAnsi="Century" w:cs="Arial"/>
          <w:b/>
          <w:bCs/>
          <w:sz w:val="28"/>
          <w:szCs w:val="28"/>
          <w:lang w:eastAsia="ru-RU"/>
        </w:rPr>
        <w:t xml:space="preserve">БЛАГОУСТРОЙСТВА ТЕРРИТОРИИ </w:t>
      </w:r>
      <w:bookmarkStart w:id="0" w:name="_GoBack"/>
      <w:bookmarkEnd w:id="0"/>
    </w:p>
    <w:p w:rsidR="009003DD" w:rsidRPr="00877527" w:rsidRDefault="008201ED" w:rsidP="00877527">
      <w:pPr>
        <w:spacing w:after="0" w:line="240" w:lineRule="auto"/>
        <w:ind w:left="-426" w:right="-284" w:firstLine="709"/>
        <w:jc w:val="center"/>
        <w:rPr>
          <w:rFonts w:ascii="Century" w:eastAsia="Times New Roman" w:hAnsi="Century" w:cs="Arial"/>
          <w:b/>
          <w:bCs/>
          <w:sz w:val="28"/>
          <w:szCs w:val="28"/>
          <w:lang w:eastAsia="ru-RU"/>
        </w:rPr>
      </w:pPr>
      <w:r w:rsidRPr="00877527">
        <w:rPr>
          <w:rFonts w:ascii="Century" w:eastAsia="Times New Roman" w:hAnsi="Century" w:cs="Arial"/>
          <w:b/>
          <w:bCs/>
          <w:sz w:val="28"/>
          <w:szCs w:val="28"/>
          <w:lang w:eastAsia="ru-RU"/>
        </w:rPr>
        <w:t xml:space="preserve">МУНИЦИПАЛЬНОГО ОБРАЗОВАНИЯ </w:t>
      </w:r>
      <w:r w:rsidR="009003DD" w:rsidRPr="00877527">
        <w:rPr>
          <w:rFonts w:ascii="Century" w:eastAsia="Times New Roman" w:hAnsi="Century" w:cs="Arial"/>
          <w:b/>
          <w:bCs/>
          <w:sz w:val="28"/>
          <w:szCs w:val="28"/>
          <w:lang w:eastAsia="ru-RU"/>
        </w:rPr>
        <w:t>МОРСКОЙ СЕЛЬСОВЕТ</w:t>
      </w:r>
      <w:r w:rsidRPr="00877527">
        <w:rPr>
          <w:rFonts w:ascii="Century" w:eastAsia="Times New Roman" w:hAnsi="Century" w:cs="Arial"/>
          <w:b/>
          <w:bCs/>
          <w:sz w:val="28"/>
          <w:szCs w:val="28"/>
          <w:lang w:eastAsia="ru-RU"/>
        </w:rPr>
        <w:t xml:space="preserve"> </w:t>
      </w:r>
    </w:p>
    <w:p w:rsidR="009003DD" w:rsidRPr="00877527" w:rsidRDefault="009003DD" w:rsidP="00877527">
      <w:pPr>
        <w:spacing w:after="0" w:line="240" w:lineRule="auto"/>
        <w:ind w:left="-426" w:right="-284" w:firstLine="709"/>
        <w:jc w:val="center"/>
        <w:rPr>
          <w:rFonts w:ascii="Century" w:eastAsia="Times New Roman" w:hAnsi="Century" w:cs="Arial"/>
          <w:b/>
          <w:bCs/>
          <w:sz w:val="28"/>
          <w:szCs w:val="28"/>
          <w:lang w:eastAsia="ru-RU"/>
        </w:rPr>
      </w:pPr>
      <w:r w:rsidRPr="00877527">
        <w:rPr>
          <w:rFonts w:ascii="Century" w:eastAsia="Times New Roman" w:hAnsi="Century" w:cs="Arial"/>
          <w:b/>
          <w:bCs/>
          <w:sz w:val="28"/>
          <w:szCs w:val="28"/>
          <w:lang w:eastAsia="ru-RU"/>
        </w:rPr>
        <w:t>НОВОСИБИРСКОГО</w:t>
      </w:r>
      <w:r w:rsidR="008201ED" w:rsidRPr="00877527">
        <w:rPr>
          <w:rFonts w:ascii="Century" w:eastAsia="Times New Roman" w:hAnsi="Century" w:cs="Arial"/>
          <w:b/>
          <w:bCs/>
          <w:sz w:val="28"/>
          <w:szCs w:val="28"/>
          <w:lang w:eastAsia="ru-RU"/>
        </w:rPr>
        <w:t xml:space="preserve"> МУНИЦИПАЛЬНОГО РАЙОНА </w:t>
      </w:r>
    </w:p>
    <w:p w:rsidR="008201ED" w:rsidRPr="00877527" w:rsidRDefault="008201ED" w:rsidP="00877527">
      <w:pPr>
        <w:spacing w:after="0" w:line="240" w:lineRule="auto"/>
        <w:ind w:left="-426" w:right="-284" w:firstLine="709"/>
        <w:jc w:val="center"/>
        <w:rPr>
          <w:rFonts w:ascii="Century" w:eastAsia="Times New Roman" w:hAnsi="Century" w:cs="Arial"/>
          <w:sz w:val="28"/>
          <w:szCs w:val="28"/>
          <w:lang w:eastAsia="ru-RU"/>
        </w:rPr>
      </w:pPr>
      <w:r w:rsidRPr="00877527">
        <w:rPr>
          <w:rFonts w:ascii="Century" w:eastAsia="Times New Roman" w:hAnsi="Century" w:cs="Arial"/>
          <w:b/>
          <w:bCs/>
          <w:sz w:val="28"/>
          <w:szCs w:val="28"/>
          <w:lang w:eastAsia="ru-RU"/>
        </w:rPr>
        <w:t>НОВОСИБИРСКОЙ ОБЛАСТИ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center"/>
        <w:rPr>
          <w:rFonts w:ascii="Century" w:eastAsia="Times New Roman" w:hAnsi="Century" w:cs="Arial"/>
          <w:sz w:val="24"/>
          <w:szCs w:val="24"/>
          <w:lang w:eastAsia="ru-RU"/>
        </w:rPr>
      </w:pPr>
      <w:r w:rsidRPr="00877527">
        <w:rPr>
          <w:rFonts w:ascii="Century" w:eastAsia="Times New Roman" w:hAnsi="Century" w:cs="Arial"/>
          <w:b/>
          <w:bCs/>
          <w:sz w:val="30"/>
          <w:szCs w:val="30"/>
          <w:lang w:eastAsia="ru-RU"/>
        </w:rPr>
        <w:t>1. ОБЩИЕ ПОЛОЖЕНИЯ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xml:space="preserve">Настоящие Правила благоустройства территории муниципального образования </w:t>
      </w:r>
      <w:r w:rsidR="002B070C" w:rsidRPr="00877527">
        <w:rPr>
          <w:rFonts w:ascii="Century" w:eastAsia="Times New Roman" w:hAnsi="Century" w:cs="Arial"/>
          <w:sz w:val="24"/>
          <w:szCs w:val="24"/>
          <w:lang w:eastAsia="ru-RU"/>
        </w:rPr>
        <w:t>Морской сельсовет</w:t>
      </w:r>
      <w:r w:rsidRPr="00877527">
        <w:rPr>
          <w:rFonts w:ascii="Century" w:eastAsia="Times New Roman" w:hAnsi="Century" w:cs="Arial"/>
          <w:sz w:val="24"/>
          <w:szCs w:val="24"/>
          <w:lang w:eastAsia="ru-RU"/>
        </w:rPr>
        <w:t xml:space="preserve"> </w:t>
      </w:r>
      <w:r w:rsidR="002B070C" w:rsidRPr="00877527">
        <w:rPr>
          <w:rFonts w:ascii="Century" w:eastAsia="Times New Roman" w:hAnsi="Century" w:cs="Arial"/>
          <w:sz w:val="24"/>
          <w:szCs w:val="24"/>
          <w:lang w:eastAsia="ru-RU"/>
        </w:rPr>
        <w:t>Новосибирского</w:t>
      </w:r>
      <w:r w:rsidRPr="00877527">
        <w:rPr>
          <w:rFonts w:ascii="Century" w:eastAsia="Times New Roman" w:hAnsi="Century" w:cs="Arial"/>
          <w:sz w:val="24"/>
          <w:szCs w:val="24"/>
          <w:lang w:eastAsia="ru-RU"/>
        </w:rPr>
        <w:t xml:space="preserve"> района Новосибирской облас</w:t>
      </w:r>
      <w:r w:rsidR="00B71F8F">
        <w:rPr>
          <w:rFonts w:ascii="Century" w:eastAsia="Times New Roman" w:hAnsi="Century" w:cs="Arial"/>
          <w:sz w:val="24"/>
          <w:szCs w:val="24"/>
          <w:lang w:eastAsia="ru-RU"/>
        </w:rPr>
        <w:t xml:space="preserve">ти разработаны в соответствии с </w:t>
      </w:r>
      <w:hyperlink r:id="rId7" w:tgtFrame="_blank" w:history="1">
        <w:r w:rsidRPr="00877527">
          <w:rPr>
            <w:rFonts w:ascii="Century" w:eastAsia="Times New Roman" w:hAnsi="Century" w:cs="Arial"/>
            <w:sz w:val="24"/>
            <w:szCs w:val="24"/>
            <w:lang w:eastAsia="ru-RU"/>
          </w:rPr>
          <w:t>Гражданским кодексом</w:t>
        </w:r>
      </w:hyperlink>
      <w:r w:rsidR="00B71F8F">
        <w:rPr>
          <w:rFonts w:ascii="Century" w:eastAsia="Times New Roman" w:hAnsi="Century" w:cs="Arial"/>
          <w:sz w:val="24"/>
          <w:szCs w:val="24"/>
          <w:lang w:eastAsia="ru-RU"/>
        </w:rPr>
        <w:t xml:space="preserve"> Российской Федерации, Земельным </w:t>
      </w:r>
      <w:hyperlink r:id="rId8" w:tgtFrame="_blank" w:history="1">
        <w:r w:rsidRPr="00877527">
          <w:rPr>
            <w:rFonts w:ascii="Century" w:eastAsia="Times New Roman" w:hAnsi="Century" w:cs="Arial"/>
            <w:sz w:val="24"/>
            <w:szCs w:val="24"/>
            <w:lang w:eastAsia="ru-RU"/>
          </w:rPr>
          <w:t>кодексом</w:t>
        </w:r>
      </w:hyperlink>
      <w:r w:rsidR="00B71F8F">
        <w:rPr>
          <w:rFonts w:ascii="Century" w:eastAsia="Times New Roman" w:hAnsi="Century" w:cs="Arial"/>
          <w:sz w:val="24"/>
          <w:szCs w:val="24"/>
          <w:lang w:eastAsia="ru-RU"/>
        </w:rPr>
        <w:t xml:space="preserve"> Российской Федерации, </w:t>
      </w:r>
      <w:hyperlink r:id="rId9" w:tgtFrame="_blank" w:history="1">
        <w:r w:rsidRPr="00877527">
          <w:rPr>
            <w:rFonts w:ascii="Century" w:eastAsia="Times New Roman" w:hAnsi="Century" w:cs="Arial"/>
            <w:sz w:val="24"/>
            <w:szCs w:val="24"/>
            <w:lang w:eastAsia="ru-RU"/>
          </w:rPr>
          <w:t>Градостроительным кодексом</w:t>
        </w:r>
      </w:hyperlink>
      <w:r w:rsidR="00B71F8F">
        <w:rPr>
          <w:rFonts w:ascii="Century" w:eastAsia="Times New Roman" w:hAnsi="Century" w:cs="Arial"/>
          <w:sz w:val="24"/>
          <w:szCs w:val="24"/>
          <w:lang w:eastAsia="ru-RU"/>
        </w:rPr>
        <w:t xml:space="preserve"> Российской Федерации, </w:t>
      </w:r>
      <w:hyperlink r:id="rId10" w:tgtFrame="_blank" w:history="1">
        <w:r w:rsidRPr="00877527">
          <w:rPr>
            <w:rFonts w:ascii="Century" w:eastAsia="Times New Roman" w:hAnsi="Century" w:cs="Arial"/>
            <w:sz w:val="24"/>
            <w:szCs w:val="24"/>
            <w:lang w:eastAsia="ru-RU"/>
          </w:rPr>
          <w:t>Кодексом</w:t>
        </w:r>
      </w:hyperlink>
      <w:r w:rsidR="00B71F8F">
        <w:rPr>
          <w:rFonts w:ascii="Century" w:eastAsia="Times New Roman" w:hAnsi="Century" w:cs="Arial"/>
          <w:sz w:val="24"/>
          <w:szCs w:val="24"/>
          <w:lang w:eastAsia="ru-RU"/>
        </w:rPr>
        <w:t xml:space="preserve"> </w:t>
      </w:r>
      <w:r w:rsidRPr="00877527">
        <w:rPr>
          <w:rFonts w:ascii="Century" w:eastAsia="Times New Roman" w:hAnsi="Century" w:cs="Arial"/>
          <w:sz w:val="24"/>
          <w:szCs w:val="24"/>
          <w:lang w:eastAsia="ru-RU"/>
        </w:rPr>
        <w:t>Российской Федерации об административных правонарушениях, Федеральным законом </w:t>
      </w:r>
      <w:hyperlink r:id="rId11" w:tgtFrame="_blank" w:history="1">
        <w:r w:rsidRPr="00877527">
          <w:rPr>
            <w:rFonts w:ascii="Century" w:eastAsia="Times New Roman" w:hAnsi="Century" w:cs="Arial"/>
            <w:sz w:val="24"/>
            <w:szCs w:val="24"/>
            <w:lang w:eastAsia="ru-RU"/>
          </w:rPr>
          <w:t>от 06.10.2003г. №131-ФЗ</w:t>
        </w:r>
      </w:hyperlink>
      <w:r w:rsidRPr="00877527">
        <w:rPr>
          <w:rFonts w:ascii="Century" w:eastAsia="Times New Roman" w:hAnsi="Century" w:cs="Arial"/>
          <w:sz w:val="24"/>
          <w:szCs w:val="24"/>
          <w:lang w:eastAsia="ru-RU"/>
        </w:rPr>
        <w:t> «</w:t>
      </w:r>
      <w:hyperlink r:id="rId12" w:tgtFrame="_blank" w:history="1">
        <w:r w:rsidRPr="00877527">
          <w:rPr>
            <w:rFonts w:ascii="Century" w:eastAsia="Times New Roman" w:hAnsi="Century" w:cs="Arial"/>
            <w:sz w:val="24"/>
            <w:szCs w:val="24"/>
            <w:lang w:eastAsia="ru-RU"/>
          </w:rPr>
          <w:t>Об общих принципах организации местного самоуправления</w:t>
        </w:r>
      </w:hyperlink>
      <w:r w:rsidRPr="00877527">
        <w:rPr>
          <w:rFonts w:ascii="Century" w:eastAsia="Times New Roman" w:hAnsi="Century" w:cs="Arial"/>
          <w:sz w:val="24"/>
          <w:szCs w:val="24"/>
          <w:lang w:eastAsia="ru-RU"/>
        </w:rPr>
        <w:t> в Российской Федерации», областным законом Новосибирской области </w:t>
      </w:r>
      <w:hyperlink r:id="rId13" w:tgtFrame="_blank" w:history="1">
        <w:r w:rsidRPr="00877527">
          <w:rPr>
            <w:rFonts w:ascii="Century" w:eastAsia="Times New Roman" w:hAnsi="Century" w:cs="Arial"/>
            <w:sz w:val="24"/>
            <w:szCs w:val="24"/>
            <w:lang w:eastAsia="ru-RU"/>
          </w:rPr>
          <w:t>от 14.02.2003 № 99-ОЗ</w:t>
        </w:r>
      </w:hyperlink>
      <w:r w:rsidR="00B71F8F">
        <w:rPr>
          <w:rFonts w:ascii="Century" w:eastAsia="Times New Roman" w:hAnsi="Century" w:cs="Arial"/>
          <w:sz w:val="24"/>
          <w:szCs w:val="24"/>
          <w:lang w:eastAsia="ru-RU"/>
        </w:rPr>
        <w:t xml:space="preserve"> </w:t>
      </w:r>
      <w:r w:rsidRPr="00877527">
        <w:rPr>
          <w:rFonts w:ascii="Century" w:eastAsia="Times New Roman" w:hAnsi="Century" w:cs="Arial"/>
          <w:sz w:val="24"/>
          <w:szCs w:val="24"/>
          <w:lang w:eastAsia="ru-RU"/>
        </w:rPr>
        <w:t>«Об административных правонарушения</w:t>
      </w:r>
      <w:r w:rsidR="002B070C" w:rsidRPr="00877527">
        <w:rPr>
          <w:rFonts w:ascii="Century" w:eastAsia="Times New Roman" w:hAnsi="Century" w:cs="Arial"/>
          <w:sz w:val="24"/>
          <w:szCs w:val="24"/>
          <w:lang w:eastAsia="ru-RU"/>
        </w:rPr>
        <w:t>х», Уставом</w:t>
      </w:r>
      <w:proofErr w:type="gramEnd"/>
      <w:r w:rsidR="002B070C" w:rsidRPr="00877527">
        <w:rPr>
          <w:rFonts w:ascii="Century" w:eastAsia="Times New Roman" w:hAnsi="Century" w:cs="Arial"/>
          <w:sz w:val="24"/>
          <w:szCs w:val="24"/>
          <w:lang w:eastAsia="ru-RU"/>
        </w:rPr>
        <w:t xml:space="preserve"> МО Морской сельсовет</w:t>
      </w:r>
      <w:r w:rsidRPr="00877527">
        <w:rPr>
          <w:rFonts w:ascii="Century" w:eastAsia="Times New Roman" w:hAnsi="Century" w:cs="Arial"/>
          <w:sz w:val="24"/>
          <w:szCs w:val="24"/>
          <w:lang w:eastAsia="ru-RU"/>
        </w:rPr>
        <w:t xml:space="preserve"> и иными нормативными правовыми актами.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Главными задачами Правил благоустройства территории муниципального образования </w:t>
      </w:r>
      <w:r w:rsidR="002B070C" w:rsidRPr="00877527">
        <w:rPr>
          <w:rFonts w:ascii="Century" w:eastAsia="Times New Roman" w:hAnsi="Century" w:cs="Arial"/>
          <w:sz w:val="24"/>
          <w:szCs w:val="24"/>
          <w:lang w:eastAsia="ru-RU"/>
        </w:rPr>
        <w:t>Морской сельсовет Новосибирского района Новосибирской области (далее – Правила) являю</w:t>
      </w:r>
      <w:r w:rsidRPr="00877527">
        <w:rPr>
          <w:rFonts w:ascii="Century" w:eastAsia="Times New Roman" w:hAnsi="Century" w:cs="Arial"/>
          <w:sz w:val="24"/>
          <w:szCs w:val="24"/>
          <w:lang w:eastAsia="ru-RU"/>
        </w:rPr>
        <w:t>тся:</w:t>
      </w:r>
    </w:p>
    <w:p w:rsidR="008201ED" w:rsidRPr="00877527" w:rsidRDefault="002B070C"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w:t>
      </w:r>
      <w:r w:rsidR="008201ED" w:rsidRPr="00877527">
        <w:rPr>
          <w:rFonts w:ascii="Century" w:eastAsia="Times New Roman" w:hAnsi="Century" w:cs="Arial"/>
          <w:sz w:val="24"/>
          <w:szCs w:val="24"/>
          <w:lang w:eastAsia="ru-RU"/>
        </w:rPr>
        <w:t>создание благоприятных условий жизни для населения на территории М</w:t>
      </w:r>
      <w:r w:rsidRPr="00877527">
        <w:rPr>
          <w:rFonts w:ascii="Century" w:eastAsia="Times New Roman" w:hAnsi="Century" w:cs="Arial"/>
          <w:sz w:val="24"/>
          <w:szCs w:val="24"/>
          <w:lang w:eastAsia="ru-RU"/>
        </w:rPr>
        <w:t>орского</w:t>
      </w:r>
      <w:r w:rsidR="008201ED" w:rsidRPr="00877527">
        <w:rPr>
          <w:rFonts w:ascii="Century" w:eastAsia="Times New Roman" w:hAnsi="Century" w:cs="Arial"/>
          <w:sz w:val="24"/>
          <w:szCs w:val="24"/>
          <w:lang w:eastAsia="ru-RU"/>
        </w:rPr>
        <w:t xml:space="preserve"> сельсовета (далее – поселение);</w:t>
      </w:r>
    </w:p>
    <w:p w:rsidR="008201ED" w:rsidRPr="00877527" w:rsidRDefault="002B070C"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w:t>
      </w:r>
      <w:r w:rsidR="008201ED" w:rsidRPr="00877527">
        <w:rPr>
          <w:rFonts w:ascii="Century" w:eastAsia="Times New Roman" w:hAnsi="Century" w:cs="Arial"/>
          <w:sz w:val="24"/>
          <w:szCs w:val="24"/>
          <w:lang w:eastAsia="ru-RU"/>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1.2. Основные понятия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877527">
        <w:rPr>
          <w:rFonts w:ascii="Century" w:eastAsia="Times New Roman" w:hAnsi="Century" w:cs="Arial"/>
          <w:sz w:val="24"/>
          <w:szCs w:val="24"/>
          <w:lang w:eastAsia="ru-RU"/>
        </w:rPr>
        <w:t xml:space="preserve"> объекты археологического наследия;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арендаторы земельных участков – лица, владеющие и пользующиеся земельными участками на основании договора аренды, субаренды;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xml:space="preserve">благоустройство территории – комплекс работ и мероприятий по содержанию земельных участков, зданий, сооружений и устройств в соответствии с требованиями нормативных и нормативно-технических актов, направленных на обеспечение и улучшение санитарного и эстетического состояния территории поселения, повышение </w:t>
      </w:r>
      <w:r w:rsidRPr="00877527">
        <w:rPr>
          <w:rFonts w:ascii="Century" w:eastAsia="Times New Roman" w:hAnsi="Century" w:cs="Arial"/>
          <w:sz w:val="24"/>
          <w:szCs w:val="24"/>
          <w:lang w:eastAsia="ru-RU"/>
        </w:rPr>
        <w:lastRenderedPageBreak/>
        <w:t>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w:t>
      </w:r>
      <w:proofErr w:type="gramEnd"/>
      <w:r w:rsidRPr="00877527">
        <w:rPr>
          <w:rFonts w:ascii="Century" w:eastAsia="Times New Roman" w:hAnsi="Century" w:cs="Arial"/>
          <w:sz w:val="24"/>
          <w:szCs w:val="24"/>
          <w:lang w:eastAsia="ru-RU"/>
        </w:rPr>
        <w:t xml:space="preserve"> безопасных условий проживания в границах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бункер-накопитель – стандартная емкость для сбора крупногабаритного мусора (далее – КГМ) объемом более 2,0 </w:t>
      </w:r>
      <w:proofErr w:type="spellStart"/>
      <w:r w:rsidRPr="00877527">
        <w:rPr>
          <w:rFonts w:ascii="Century" w:eastAsia="Times New Roman" w:hAnsi="Century" w:cs="Arial"/>
          <w:sz w:val="24"/>
          <w:szCs w:val="24"/>
          <w:lang w:eastAsia="ru-RU"/>
        </w:rPr>
        <w:t>куб</w:t>
      </w:r>
      <w:proofErr w:type="gramStart"/>
      <w:r w:rsidRPr="00877527">
        <w:rPr>
          <w:rFonts w:ascii="Century" w:eastAsia="Times New Roman" w:hAnsi="Century" w:cs="Arial"/>
          <w:sz w:val="24"/>
          <w:szCs w:val="24"/>
          <w:lang w:eastAsia="ru-RU"/>
        </w:rPr>
        <w:t>.м</w:t>
      </w:r>
      <w:proofErr w:type="spellEnd"/>
      <w:proofErr w:type="gramEnd"/>
      <w:r w:rsidRPr="00877527">
        <w:rPr>
          <w:rFonts w:ascii="Century" w:eastAsia="Times New Roman" w:hAnsi="Century" w:cs="Arial"/>
          <w:sz w:val="24"/>
          <w:szCs w:val="24"/>
          <w:lang w:eastAsia="ru-RU"/>
        </w:rPr>
        <w:t>;</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владелец животного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временные объекты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вывеска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сведения, размещаемые в случаях, предусмотренных Законом Российской федерации </w:t>
      </w:r>
      <w:hyperlink r:id="rId14" w:tgtFrame="_blank" w:history="1">
        <w:r w:rsidRPr="00877527">
          <w:rPr>
            <w:rFonts w:ascii="Century" w:eastAsia="Times New Roman" w:hAnsi="Century" w:cs="Arial"/>
            <w:sz w:val="24"/>
            <w:szCs w:val="24"/>
            <w:lang w:eastAsia="ru-RU"/>
          </w:rPr>
          <w:t>от 07.02.1992 № 2300-1</w:t>
        </w:r>
      </w:hyperlink>
      <w:r w:rsidRPr="00877527">
        <w:rPr>
          <w:rFonts w:ascii="Century" w:eastAsia="Times New Roman" w:hAnsi="Century" w:cs="Arial"/>
          <w:sz w:val="24"/>
          <w:szCs w:val="24"/>
          <w:lang w:eastAsia="ru-RU"/>
        </w:rPr>
        <w:t> «О защите прав потребителей» (фирменное наименование (наименование) организации, место её нахождения (адрес), режим её работы);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указатель –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газон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захламление территории – размещение в неустановленных местах предметов хозяйственной деятельности, твердых производственных и коммунальных отходов;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зеленые насаждения – совокупность древесно-кустарниковой и травянистой растительности естественного и искусственного происхождения (включая парки, </w:t>
      </w:r>
      <w:r w:rsidRPr="00877527">
        <w:rPr>
          <w:rFonts w:ascii="Century" w:eastAsia="Times New Roman" w:hAnsi="Century" w:cs="Arial"/>
          <w:sz w:val="24"/>
          <w:szCs w:val="24"/>
          <w:lang w:eastAsia="ru-RU"/>
        </w:rPr>
        <w:lastRenderedPageBreak/>
        <w:t>скверы, газоны, цветники, а также отдельно стоящие деревья, кустарники и другие насаждения);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земельный участок – как объект права собственности и иных предусмотренных Земельным </w:t>
      </w:r>
      <w:hyperlink r:id="rId15" w:tgtFrame="_blank" w:history="1">
        <w:r w:rsidRPr="00877527">
          <w:rPr>
            <w:rFonts w:ascii="Century" w:eastAsia="Times New Roman" w:hAnsi="Century" w:cs="Arial"/>
            <w:sz w:val="24"/>
            <w:szCs w:val="24"/>
            <w:lang w:eastAsia="ru-RU"/>
          </w:rPr>
          <w:t>кодексом</w:t>
        </w:r>
      </w:hyperlink>
      <w:r w:rsidRPr="00877527">
        <w:rPr>
          <w:rFonts w:ascii="Century" w:eastAsia="Times New Roman" w:hAnsi="Century" w:cs="Arial"/>
          <w:sz w:val="24"/>
          <w:szCs w:val="24"/>
          <w:lang w:eastAsia="ru-RU"/>
        </w:rPr>
        <w:t>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земляные работы – все работы, вызывающие нарушение благоустройства или верхнего слоя земли;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контейнер – стандартная, имеющая крышку емкость для сбора твердых коммунальных отходов объемом 0,7-1,5 куб. 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кромка проезжей части – граница, отделяющая проезжую часть на ездовом полотне от полосы безопасности;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xml:space="preserve">малые архитектурные формы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877527">
        <w:rPr>
          <w:rFonts w:ascii="Century" w:eastAsia="Times New Roman" w:hAnsi="Century" w:cs="Arial"/>
          <w:sz w:val="24"/>
          <w:szCs w:val="24"/>
          <w:lang w:eastAsia="ru-RU"/>
        </w:rPr>
        <w:t>перголы</w:t>
      </w:r>
      <w:proofErr w:type="spellEnd"/>
      <w:r w:rsidRPr="00877527">
        <w:rPr>
          <w:rFonts w:ascii="Century" w:eastAsia="Times New Roman" w:hAnsi="Century" w:cs="Arial"/>
          <w:sz w:val="24"/>
          <w:szCs w:val="24"/>
          <w:lang w:eastAsia="ru-RU"/>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877527">
        <w:rPr>
          <w:rFonts w:ascii="Century" w:eastAsia="Times New Roman" w:hAnsi="Century" w:cs="Arial"/>
          <w:sz w:val="24"/>
          <w:szCs w:val="24"/>
          <w:lang w:eastAsia="ru-RU"/>
        </w:rPr>
        <w:t xml:space="preserve">, </w:t>
      </w:r>
      <w:proofErr w:type="gramStart"/>
      <w:r w:rsidRPr="00877527">
        <w:rPr>
          <w:rFonts w:ascii="Century" w:eastAsia="Times New Roman" w:hAnsi="Century" w:cs="Arial"/>
          <w:sz w:val="24"/>
          <w:szCs w:val="24"/>
          <w:lang w:eastAsia="ru-RU"/>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надлежащее техническое состояние рекламной конструкции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надлежащий внешний вид рекламной конструкции – отсутствие видимых повреждений (отслоения, ржавчина) лакокрасочной поверхности конструкц</w:t>
      </w:r>
      <w:proofErr w:type="gramStart"/>
      <w:r w:rsidRPr="00877527">
        <w:rPr>
          <w:rFonts w:ascii="Century" w:eastAsia="Times New Roman" w:hAnsi="Century" w:cs="Arial"/>
          <w:sz w:val="24"/>
          <w:szCs w:val="24"/>
          <w:lang w:eastAsia="ru-RU"/>
        </w:rPr>
        <w:t>ии и ее</w:t>
      </w:r>
      <w:proofErr w:type="gramEnd"/>
      <w:r w:rsidRPr="00877527">
        <w:rPr>
          <w:rFonts w:ascii="Century" w:eastAsia="Times New Roman" w:hAnsi="Century" w:cs="Arial"/>
          <w:sz w:val="24"/>
          <w:szCs w:val="24"/>
          <w:lang w:eastAsia="ru-RU"/>
        </w:rPr>
        <w:t xml:space="preserve"> информационной части (отслоения рекламного изображения, повреждение, выцветание, старение материалов с рекламным изображением);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территория поселения – территория, границы которой установлены законом Новосибирской области от 16.03.2006г № 4-оз «Об административно-территориальном устройстве Новосибирской области и порядке его изменения»;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объекты благоустройства: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877527">
        <w:rPr>
          <w:rFonts w:ascii="Century" w:eastAsia="Times New Roman" w:hAnsi="Century" w:cs="Arial"/>
          <w:sz w:val="24"/>
          <w:szCs w:val="24"/>
          <w:lang w:eastAsia="ru-RU"/>
        </w:rPr>
        <w:t>внутридворовые</w:t>
      </w:r>
      <w:proofErr w:type="spellEnd"/>
      <w:r w:rsidRPr="00877527">
        <w:rPr>
          <w:rFonts w:ascii="Century" w:eastAsia="Times New Roman" w:hAnsi="Century" w:cs="Arial"/>
          <w:sz w:val="24"/>
          <w:szCs w:val="24"/>
          <w:lang w:eastAsia="ru-RU"/>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объекты оборудования детских и спортивных площадок;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зеленые насаждения, газоны, цветники;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-мосты, путепроводы, тоннели, пешеходные тротуары, иные дорожные сооружения и их внешние элементы;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-территории и капитальные сооружения станций (вокзалов) всех видов транспорта;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технические средства регулирования дорожного движения;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устройства наружного освещения и подсветки;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береговые сооружения и их внешние элементы;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rsidRPr="00877527">
        <w:rPr>
          <w:rFonts w:ascii="Century" w:eastAsia="Times New Roman" w:hAnsi="Century" w:cs="Arial"/>
          <w:sz w:val="24"/>
          <w:szCs w:val="24"/>
          <w:lang w:eastAsia="ru-RU"/>
        </w:rPr>
        <w:t>, знаки адресации;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заборы, ограды (временные ограждения зоны производства работ), ворота;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малые архитектурные формы;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предметы праздничного оформления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наружная часть производственных и инженерных сооружений;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объекты наружной информации – указатели улиц и номерные знаки на домах, вывески;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отведенная территория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придомовая территория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877527">
        <w:rPr>
          <w:rFonts w:ascii="Century" w:eastAsia="Times New Roman" w:hAnsi="Century" w:cs="Arial"/>
          <w:sz w:val="24"/>
          <w:szCs w:val="24"/>
          <w:lang w:eastAsia="ru-RU"/>
        </w:rPr>
        <w:t>Минземстроя</w:t>
      </w:r>
      <w:proofErr w:type="spellEnd"/>
      <w:r w:rsidRPr="00877527">
        <w:rPr>
          <w:rFonts w:ascii="Century" w:eastAsia="Times New Roman" w:hAnsi="Century" w:cs="Arial"/>
          <w:sz w:val="24"/>
          <w:szCs w:val="24"/>
          <w:lang w:eastAsia="ru-RU"/>
        </w:rPr>
        <w:t xml:space="preserve"> РФ от 26.08.1998 № 59. </w:t>
      </w:r>
      <w:proofErr w:type="gramStart"/>
      <w:r w:rsidRPr="00877527">
        <w:rPr>
          <w:rFonts w:ascii="Century" w:eastAsia="Times New Roman" w:hAnsi="Century" w:cs="Arial"/>
          <w:sz w:val="24"/>
          <w:szCs w:val="24"/>
          <w:lang w:eastAsia="ru-RU"/>
        </w:rPr>
        <w:t xml:space="preserve">Придомовая территория жилых домов (зданий, строений) включает в себя: </w:t>
      </w:r>
      <w:r w:rsidRPr="00877527">
        <w:rPr>
          <w:rFonts w:ascii="Century" w:eastAsia="Times New Roman" w:hAnsi="Century" w:cs="Arial"/>
          <w:sz w:val="24"/>
          <w:szCs w:val="24"/>
          <w:lang w:eastAsia="ru-RU"/>
        </w:rPr>
        <w:lastRenderedPageBreak/>
        <w:t>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-прилегающая территория - земельный участок, являющийся смежным с границами земельного участка, предоставленного под соответствующий объект и находящийся в границах, установленных администрацией Мо</w:t>
      </w:r>
      <w:r w:rsidR="009E2DE3" w:rsidRPr="00877527">
        <w:rPr>
          <w:rFonts w:ascii="Century" w:eastAsia="Times New Roman" w:hAnsi="Century" w:cs="Arial"/>
          <w:sz w:val="24"/>
          <w:szCs w:val="24"/>
          <w:lang w:eastAsia="ru-RU"/>
        </w:rPr>
        <w:t>рского</w:t>
      </w:r>
      <w:r w:rsidRPr="00877527">
        <w:rPr>
          <w:rFonts w:ascii="Century" w:eastAsia="Times New Roman" w:hAnsi="Century" w:cs="Arial"/>
          <w:sz w:val="24"/>
          <w:szCs w:val="24"/>
          <w:lang w:eastAsia="ru-RU"/>
        </w:rPr>
        <w:t xml:space="preserve"> сельсовета пунктом 2.5 настоящих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работы аварийные – работы, производимые на коммуникациях для устранения последствия аварии и восстановления работоспособности;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разрешение на осуществление земляных работ –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свалка отходов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сеть водопроводная – система трубопроводов и сооружений на них, предназначенных для водоснабжения;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сеть канализационная – совокупность трубопроводов, коллекторов, каналов и лотков для приема и отведения сточных вод к месту расположения очистных сооружений;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сеть контактная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содержание объекта – комплекс работ по поддержанию объекта в состоянии, отвечающем требованиям нормативно-технической документации, санитарных правил и норм;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877527">
        <w:rPr>
          <w:rFonts w:ascii="Century" w:eastAsia="Times New Roman" w:hAnsi="Century" w:cs="Arial"/>
          <w:sz w:val="24"/>
          <w:szCs w:val="24"/>
          <w:lang w:eastAsia="ru-RU"/>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тротуар – элемент дороги, предназначенный для движения пешеходов и примыкающий к проезжей части или отделенный от нее газоном.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1.3. Настоящими Правилами определяются требования: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 внешнему облику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по содержанию территорий поселения, включая санитарную уборку;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 содержанию фасадов и кровель зданий, строений, сооружений, временных объектов, к их архитектурному облику;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 порядку проведения земляных и ремонтно-строительных работ вне строительных площадок;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 охране и содержанию зеленых насаждений;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 порядку организации уличной торговли;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 содержанию систем дренажей и ливневой канализации;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 содержанию строительных площадок;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 содержанию детских и спортивных площадок;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 порядку содержания транспортных средств;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 содержанию домашних животных, птиц и пчёл.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физических, юридических лиц и индивидуальных предпринимателей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физических, юридических лиц и индивидуальных предпринимателей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собственников помещений в многоквартирном жилом доме,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физических, юридических лиц и индивидуальных предпринимателей – по содержанию конструктивных элементов инженерных коммуникаций;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лиц, ведущих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иных физических, юридических лиц и индивидуальных предпринимателей – по сохранению благоустройства территории поселения, недопущению действий, ведущих к его нарушению.</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Мо</w:t>
      </w:r>
      <w:r w:rsidR="00293887" w:rsidRPr="00877527">
        <w:rPr>
          <w:rFonts w:ascii="Century" w:eastAsia="Times New Roman" w:hAnsi="Century" w:cs="Arial"/>
          <w:sz w:val="24"/>
          <w:szCs w:val="24"/>
          <w:lang w:eastAsia="ru-RU"/>
        </w:rPr>
        <w:t>рского</w:t>
      </w:r>
      <w:r w:rsidRPr="00877527">
        <w:rPr>
          <w:rFonts w:ascii="Century" w:eastAsia="Times New Roman" w:hAnsi="Century" w:cs="Arial"/>
          <w:sz w:val="24"/>
          <w:szCs w:val="24"/>
          <w:lang w:eastAsia="ru-RU"/>
        </w:rPr>
        <w:t xml:space="preserve"> сельсовета в пределах средств, предусмотренных на эти</w:t>
      </w:r>
      <w:proofErr w:type="gramEnd"/>
      <w:r w:rsidRPr="00877527">
        <w:rPr>
          <w:rFonts w:ascii="Century" w:eastAsia="Times New Roman" w:hAnsi="Century" w:cs="Arial"/>
          <w:sz w:val="24"/>
          <w:szCs w:val="24"/>
          <w:lang w:eastAsia="ru-RU"/>
        </w:rPr>
        <w:t xml:space="preserve"> цели в бюджете </w:t>
      </w:r>
      <w:r w:rsidR="00293887"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1.5. Требования настоящих Правил распространяются на физических лиц, индивидуальных предпринимателей и юридических лиц независимо от их </w:t>
      </w:r>
      <w:r w:rsidRPr="00877527">
        <w:rPr>
          <w:rFonts w:ascii="Century" w:eastAsia="Times New Roman" w:hAnsi="Century" w:cs="Arial"/>
          <w:sz w:val="24"/>
          <w:szCs w:val="24"/>
          <w:lang w:eastAsia="ru-RU"/>
        </w:rPr>
        <w:lastRenderedPageBreak/>
        <w:t>организационно-правовой формы, находящихся на территории поселения и обязательны для применения в пределах утвержденных границ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1.6. Формы и механизмы общественного участия в принятии решений и реализации проектов комплексного благоустройства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1.6.1.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1.6.2. Участие жителей может быть прямым или опосредованным через общественные организации.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1.6.3. 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1.6.4.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 совместное определение целей и задач по развитию территории; инвентаризация проблем и потенциалов среды;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определение преимущественных видов деятельности функциональных зон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консультации по предполагаемым типам озеленения, типам освещения и осветительного оборудования;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 участие в разработке и обсуждении решений;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1.6.5.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1.6.6.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77527">
        <w:rPr>
          <w:rFonts w:ascii="Century" w:eastAsia="Times New Roman" w:hAnsi="Century" w:cs="Arial"/>
          <w:sz w:val="24"/>
          <w:szCs w:val="24"/>
          <w:lang w:eastAsia="ru-RU"/>
        </w:rPr>
        <w:t>о-</w:t>
      </w:r>
      <w:proofErr w:type="gramEnd"/>
      <w:r w:rsidRPr="00877527">
        <w:rPr>
          <w:rFonts w:ascii="Century" w:eastAsia="Times New Roman" w:hAnsi="Century" w:cs="Arial"/>
          <w:sz w:val="24"/>
          <w:szCs w:val="24"/>
          <w:lang w:eastAsia="ru-RU"/>
        </w:rPr>
        <w:t xml:space="preserve">, </w:t>
      </w:r>
      <w:proofErr w:type="spellStart"/>
      <w:r w:rsidRPr="00877527">
        <w:rPr>
          <w:rFonts w:ascii="Century" w:eastAsia="Times New Roman" w:hAnsi="Century" w:cs="Arial"/>
          <w:sz w:val="24"/>
          <w:szCs w:val="24"/>
          <w:lang w:eastAsia="ru-RU"/>
        </w:rPr>
        <w:t>видеофиксации</w:t>
      </w:r>
      <w:proofErr w:type="spellEnd"/>
      <w:r w:rsidRPr="00877527">
        <w:rPr>
          <w:rFonts w:ascii="Century" w:eastAsia="Times New Roman" w:hAnsi="Century" w:cs="Arial"/>
          <w:sz w:val="24"/>
          <w:szCs w:val="24"/>
          <w:lang w:eastAsia="ru-RU"/>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r w:rsidR="00293887"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1.6.7.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 в создании и предоставлении услуг и сервисов, организации мероприятий на территориях общего пользования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в производстве или размещении элементов благоустройства;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в комплексном благоустройстве отдельных территорий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г) в организации уборки благоустроенных территорий, предоставлении сре</w:t>
      </w:r>
      <w:proofErr w:type="gramStart"/>
      <w:r w:rsidRPr="00877527">
        <w:rPr>
          <w:rFonts w:ascii="Century" w:eastAsia="Times New Roman" w:hAnsi="Century" w:cs="Arial"/>
          <w:sz w:val="24"/>
          <w:szCs w:val="24"/>
          <w:lang w:eastAsia="ru-RU"/>
        </w:rPr>
        <w:t>дств дл</w:t>
      </w:r>
      <w:proofErr w:type="gramEnd"/>
      <w:r w:rsidRPr="00877527">
        <w:rPr>
          <w:rFonts w:ascii="Century" w:eastAsia="Times New Roman" w:hAnsi="Century" w:cs="Arial"/>
          <w:sz w:val="24"/>
          <w:szCs w:val="24"/>
          <w:lang w:eastAsia="ru-RU"/>
        </w:rPr>
        <w:t>я подготовки проектов или проведения творческих конкурсов на разработку архитектурных концепций на территориях общего пользования;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 в иных формах.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1.7. Требования к содержанию территории поселения 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внешнему облику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1.7.1 Территория поселения должна быть благоустроена в соответствии с требованиями нормативно-правовых актов и настоящих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1.7.2.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1.7.3. 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1.7.4. На территории поселения не допускается: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•Свалка снега и сколов льда, грунта в неустановленных местах;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•Сжигание без специальных установок промышленных и коммунальных отходов строительного мусора, тары, уличного смета, листвы, травы;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•Повреждение либо уничтожение газонов, деревьев, кустарников, цветников, дорожек и площадок, растительного слоя почвы;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Мойка автомашин, слив топлива и масел, регулировка звукового сигнала, тормозов и двигателя на придомовых (прилегающих) территориях;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•Выпас скота и домашней птицы в парках, скверах, во дворах жилых домов и других общественных местах;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•Сброс воды на проезжую часть улиц и дорог, на газоны, тротуары, проезды и площадки;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Повреждение или загрязнение объектов общественного благоустройства и малых архитектурных форм;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•Размещение контейнеров и бункеров-накопителей для ТКО на проезжей части, тротуарах, газонах и в проходных арках домов;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•Установка на дорогах, улицах, во внутриквартальных проездах, на тротуарах и </w:t>
      </w:r>
      <w:proofErr w:type="spellStart"/>
      <w:r w:rsidRPr="00877527">
        <w:rPr>
          <w:rFonts w:ascii="Century" w:eastAsia="Times New Roman" w:hAnsi="Century" w:cs="Arial"/>
          <w:sz w:val="24"/>
          <w:szCs w:val="24"/>
          <w:lang w:eastAsia="ru-RU"/>
        </w:rPr>
        <w:t>внутридворовых</w:t>
      </w:r>
      <w:proofErr w:type="spellEnd"/>
      <w:r w:rsidRPr="00877527">
        <w:rPr>
          <w:rFonts w:ascii="Century" w:eastAsia="Times New Roman" w:hAnsi="Century" w:cs="Arial"/>
          <w:sz w:val="24"/>
          <w:szCs w:val="24"/>
          <w:lang w:eastAsia="ru-RU"/>
        </w:rPr>
        <w:t xml:space="preserve"> территориях железобетонных блоков, столбов, ограждений и других сооружений, а также складирование дров;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Подключение промышленных, хозяйственно-бытовых и других стоков к ливневой канализации;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Самовольная установка ограждений, заборов, шлагбаумов (автоматических ворот);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•Купание в неустановленных местах;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Производство строительных, ремонтных, в том числе земляных, работ требующих выдачи разрешения, без соответствующих разрешений;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•Размещение огородов в парках, садах, скверах, во дворах жилых домов и на прочих не предоставленных для этих целей участках;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•Переброска, перемещение и складирование загрязненного снега, а также сколов льда на газоны, цветники, территории с зелеными насаждениями;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•Самовольное переоборудование фасадов зданий, инженерных сооружений, павильонов, киосков, ограждений и других объектов;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•Содержание средств наружной информации (указатели и т.д.) в ненадлежащем состоянии (наличие дефектов внешнего вида и т.д.);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•Содержание элементов праздничного оформления в ненадлежащем состоянии (наличие дефектов внешнего вида и т.д.);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•Размещение элементов праздничного оформления, не прошедших согласования в соответствие с </w:t>
      </w:r>
      <w:proofErr w:type="spellStart"/>
      <w:r w:rsidRPr="00877527">
        <w:rPr>
          <w:rFonts w:ascii="Century" w:eastAsia="Times New Roman" w:hAnsi="Century" w:cs="Arial"/>
          <w:sz w:val="24"/>
          <w:szCs w:val="24"/>
          <w:lang w:eastAsia="ru-RU"/>
        </w:rPr>
        <w:t>п.п</w:t>
      </w:r>
      <w:proofErr w:type="spellEnd"/>
      <w:r w:rsidRPr="00877527">
        <w:rPr>
          <w:rFonts w:ascii="Century" w:eastAsia="Times New Roman" w:hAnsi="Century" w:cs="Arial"/>
          <w:sz w:val="24"/>
          <w:szCs w:val="24"/>
          <w:lang w:eastAsia="ru-RU"/>
        </w:rPr>
        <w:t>. 3.13.4 п. 3.13 раздела 3 настоящих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•Проникновение и (или) нахождение ли</w:t>
      </w:r>
      <w:proofErr w:type="gramStart"/>
      <w:r w:rsidRPr="00877527">
        <w:rPr>
          <w:rFonts w:ascii="Century" w:eastAsia="Times New Roman" w:hAnsi="Century" w:cs="Arial"/>
          <w:sz w:val="24"/>
          <w:szCs w:val="24"/>
          <w:lang w:eastAsia="ru-RU"/>
        </w:rPr>
        <w:t>ц(</w:t>
      </w:r>
      <w:proofErr w:type="gramEnd"/>
      <w:r w:rsidRPr="00877527">
        <w:rPr>
          <w:rFonts w:ascii="Century" w:eastAsia="Times New Roman" w:hAnsi="Century" w:cs="Arial"/>
          <w:sz w:val="24"/>
          <w:szCs w:val="24"/>
          <w:lang w:eastAsia="ru-RU"/>
        </w:rPr>
        <w:t xml:space="preserve">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w:t>
      </w:r>
      <w:r w:rsidRPr="00877527">
        <w:rPr>
          <w:rFonts w:ascii="Century" w:eastAsia="Times New Roman" w:hAnsi="Century" w:cs="Arial"/>
          <w:sz w:val="24"/>
          <w:szCs w:val="24"/>
          <w:lang w:eastAsia="ru-RU"/>
        </w:rPr>
        <w:lastRenderedPageBreak/>
        <w:t>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1.8. Границы прилегающей территории определяются: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 киоски, павильоны и другие объекты мелкорозничной торговли, отдельно стоящие объекты торговли, спорта, здравоохранения, учреждений образования, социально - культурной сферы, общественного питания, бытового обслуживания населения и т.д. - 5 м по периметру отведенной территории, вне застройки-до проезжей части улиц;</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жилые дома, включая жилые здания со встроенными хозяйственными объектами, в том числе индивидуальной застройки: в длину - на всю территорию застройки с фасадной и дворовой части, в ширину - до проезжей части улиц;</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гаражи, автостоянки, парковки – от 10 до 50 м (в зависимости от вместимости и значимости объекта) от периметра отведенной территории;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промышленные объекты - не менее 50 м от периметра отведенной территории, подъездные пути к ним - до проезжей части улиц.</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77527" w:rsidRPr="00877527" w:rsidRDefault="008201ED" w:rsidP="00877527">
      <w:pPr>
        <w:pStyle w:val="a6"/>
        <w:numPr>
          <w:ilvl w:val="0"/>
          <w:numId w:val="2"/>
        </w:numPr>
        <w:spacing w:after="0" w:line="240" w:lineRule="auto"/>
        <w:ind w:right="-284"/>
        <w:jc w:val="center"/>
        <w:rPr>
          <w:rFonts w:ascii="Century" w:eastAsia="Times New Roman" w:hAnsi="Century" w:cs="Arial"/>
          <w:b/>
          <w:bCs/>
          <w:sz w:val="30"/>
          <w:szCs w:val="30"/>
          <w:lang w:eastAsia="ru-RU"/>
        </w:rPr>
      </w:pPr>
      <w:r w:rsidRPr="00877527">
        <w:rPr>
          <w:rFonts w:ascii="Century" w:eastAsia="Times New Roman" w:hAnsi="Century" w:cs="Arial"/>
          <w:b/>
          <w:bCs/>
          <w:sz w:val="30"/>
          <w:szCs w:val="30"/>
          <w:lang w:eastAsia="ru-RU"/>
        </w:rPr>
        <w:t>БЛАГОУСТРОЙСТВО И СОДЕРЖАНИЕ</w:t>
      </w:r>
    </w:p>
    <w:p w:rsidR="008201ED" w:rsidRPr="00877527" w:rsidRDefault="008201ED" w:rsidP="00877527">
      <w:pPr>
        <w:pStyle w:val="a6"/>
        <w:spacing w:after="0" w:line="240" w:lineRule="auto"/>
        <w:ind w:left="1380" w:right="-284"/>
        <w:jc w:val="center"/>
        <w:rPr>
          <w:rFonts w:ascii="Century" w:eastAsia="Times New Roman" w:hAnsi="Century" w:cs="Arial"/>
          <w:sz w:val="24"/>
          <w:szCs w:val="24"/>
          <w:lang w:eastAsia="ru-RU"/>
        </w:rPr>
      </w:pPr>
      <w:r w:rsidRPr="00877527">
        <w:rPr>
          <w:rFonts w:ascii="Century" w:eastAsia="Times New Roman" w:hAnsi="Century" w:cs="Arial"/>
          <w:b/>
          <w:bCs/>
          <w:sz w:val="30"/>
          <w:szCs w:val="30"/>
          <w:lang w:eastAsia="ru-RU"/>
        </w:rPr>
        <w:t>ТЕРРИТОРИИ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 </w:t>
      </w:r>
      <w:proofErr w:type="gramStart"/>
      <w:r w:rsidRPr="00877527">
        <w:rPr>
          <w:rFonts w:ascii="Century" w:eastAsia="Times New Roman" w:hAnsi="Century" w:cs="Arial"/>
          <w:sz w:val="24"/>
          <w:szCs w:val="24"/>
          <w:lang w:eastAsia="ru-RU"/>
        </w:rPr>
        <w:t>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2.2 настоящих Правил.</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2.2. Работы по благоустройству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и периодичность их выполнения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2.2.1. Перечень работ по благоустройству и периодичность их выполнения: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 в летний период: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уборка территории от мусора и грязи - ежедневно с поддержанием чистоты в течение дня;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вывоз мусора и смета, крупногабаритного мусора, упавших деревьев на полигон твердых коммунальных отходов - ежедневно;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уборка грунтовых наносов с </w:t>
      </w:r>
      <w:proofErr w:type="spellStart"/>
      <w:r w:rsidRPr="00877527">
        <w:rPr>
          <w:rFonts w:ascii="Century" w:eastAsia="Times New Roman" w:hAnsi="Century" w:cs="Arial"/>
          <w:sz w:val="24"/>
          <w:szCs w:val="24"/>
          <w:lang w:eastAsia="ru-RU"/>
        </w:rPr>
        <w:t>прилотковой</w:t>
      </w:r>
      <w:proofErr w:type="spellEnd"/>
      <w:r w:rsidRPr="00877527">
        <w:rPr>
          <w:rFonts w:ascii="Century" w:eastAsia="Times New Roman" w:hAnsi="Century" w:cs="Arial"/>
          <w:sz w:val="24"/>
          <w:szCs w:val="24"/>
          <w:lang w:eastAsia="ru-RU"/>
        </w:rPr>
        <w:t xml:space="preserve"> части дорог и внутриквартальных проездов - по мере образования;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отвод воды с проезжей части - по мере необходимости;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скашивание травы - по мере необходимости (допустимая высота травостоя не более 15 см);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ремонт дорожных покрытий, тротуаров, площадок - при образовании выбоин, ям, неровностей;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ремонт бордюров - в случае нарушения целостности бордюра;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заделка трещин в асфальтобетонных покрытиях - при образовании трещин;</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ремонт и покраска малых архитектурных форм (далее - МАФ) - в зависимости от их технического состояния;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уход за зелеными насаждениями (стрижка, снос аварийных деревьев, вырубка поросли) - в течение периода;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уход за цветниками (полив, прополка от сорняков) - регулярно с поддержанием чистоты и порядка в течение периода;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обработка </w:t>
      </w:r>
      <w:proofErr w:type="spellStart"/>
      <w:r w:rsidRPr="00877527">
        <w:rPr>
          <w:rFonts w:ascii="Century" w:eastAsia="Times New Roman" w:hAnsi="Century" w:cs="Arial"/>
          <w:sz w:val="24"/>
          <w:szCs w:val="24"/>
          <w:lang w:eastAsia="ru-RU"/>
        </w:rPr>
        <w:t>противогололедным</w:t>
      </w:r>
      <w:proofErr w:type="spellEnd"/>
      <w:r w:rsidRPr="00877527">
        <w:rPr>
          <w:rFonts w:ascii="Century" w:eastAsia="Times New Roman" w:hAnsi="Century" w:cs="Arial"/>
          <w:sz w:val="24"/>
          <w:szCs w:val="24"/>
          <w:lang w:eastAsia="ru-RU"/>
        </w:rPr>
        <w:t xml:space="preserve"> материалами (в межсезонье) - не позднее 3 часов с момента образования скользкости;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удаление гололедных образований (в межсезонье) - по мере образования;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в зимний период: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обработка </w:t>
      </w:r>
      <w:proofErr w:type="spellStart"/>
      <w:r w:rsidRPr="00877527">
        <w:rPr>
          <w:rFonts w:ascii="Century" w:eastAsia="Times New Roman" w:hAnsi="Century" w:cs="Arial"/>
          <w:sz w:val="24"/>
          <w:szCs w:val="24"/>
          <w:lang w:eastAsia="ru-RU"/>
        </w:rPr>
        <w:t>противогололедными</w:t>
      </w:r>
      <w:proofErr w:type="spellEnd"/>
      <w:r w:rsidRPr="00877527">
        <w:rPr>
          <w:rFonts w:ascii="Century" w:eastAsia="Times New Roman" w:hAnsi="Century" w:cs="Arial"/>
          <w:sz w:val="24"/>
          <w:szCs w:val="24"/>
          <w:lang w:eastAsia="ru-RU"/>
        </w:rPr>
        <w:t xml:space="preserve"> материалами покрытий - не позднее 3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снегоочистка проезжей части дорог и внутриквартальных проездов на всю ширину - в течение 6 часов после снегопада;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снегоочистка тротуаров - не позднее 3 часов после снегопада;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удаление снежных накатов и наледи - по мере их образования;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удаление снежно-ледяных образований - своевременно по мере образования;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вывоз снега с улиц - ежедневно;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зачистка дорожных лотков после удаления снега - по мере необходимости;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подметание при отсутствии снегопадов - ежедневно;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уборка и вывоз мусора на полигон твердых коммунальных отходов - по мере необходимости;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отвод воды с проезжей части - в период оттепелей.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2.2.2. Летний период в поселении устанавливается с 16 апреля по 15 октября. Зимний период в поселении устанавливается с 16 октября по 15 апреля.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зависимости от погодных условий постановлением администрации поселения сроки летнего и зимнего периодов могут быть изменены.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2.2.3.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2.2.4. На территориях общего пользования организация выполнения работ по их содержанию возлагается на организации, определенные администрацией </w:t>
      </w:r>
      <w:r w:rsidR="00293887"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2.2.5.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spellStart"/>
      <w:r w:rsidRPr="00877527">
        <w:rPr>
          <w:rFonts w:ascii="Century" w:eastAsia="Times New Roman" w:hAnsi="Century" w:cs="Arial"/>
          <w:sz w:val="24"/>
          <w:szCs w:val="24"/>
          <w:lang w:eastAsia="ru-RU"/>
        </w:rPr>
        <w:t>Акарицидная</w:t>
      </w:r>
      <w:proofErr w:type="spellEnd"/>
      <w:r w:rsidRPr="00877527">
        <w:rPr>
          <w:rFonts w:ascii="Century" w:eastAsia="Times New Roman" w:hAnsi="Century" w:cs="Arial"/>
          <w:sz w:val="24"/>
          <w:szCs w:val="24"/>
          <w:lang w:eastAsia="ru-RU"/>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2.3. Благоустройство территории общего пользования и порядок пользования такими территориями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2.3.1. Организация уборки территории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 2.3.2.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2.3.3.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2.3.4. 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Pr="00877527">
        <w:rPr>
          <w:rFonts w:ascii="Century" w:eastAsia="Times New Roman" w:hAnsi="Century" w:cs="Arial"/>
          <w:sz w:val="24"/>
          <w:szCs w:val="24"/>
          <w:lang w:eastAsia="ru-RU"/>
        </w:rPr>
        <w:t>противогололедными</w:t>
      </w:r>
      <w:proofErr w:type="spellEnd"/>
      <w:r w:rsidRPr="00877527">
        <w:rPr>
          <w:rFonts w:ascii="Century" w:eastAsia="Times New Roman" w:hAnsi="Century" w:cs="Arial"/>
          <w:sz w:val="24"/>
          <w:szCs w:val="24"/>
          <w:lang w:eastAsia="ru-RU"/>
        </w:rPr>
        <w:t xml:space="preserve"> материалами.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2.3.5. 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877527">
        <w:rPr>
          <w:rFonts w:ascii="Century" w:eastAsia="Times New Roman" w:hAnsi="Century" w:cs="Arial"/>
          <w:sz w:val="24"/>
          <w:szCs w:val="24"/>
          <w:lang w:eastAsia="ru-RU"/>
        </w:rPr>
        <w:t>внутридворовых</w:t>
      </w:r>
      <w:proofErr w:type="spellEnd"/>
      <w:r w:rsidRPr="00877527">
        <w:rPr>
          <w:rFonts w:ascii="Century" w:eastAsia="Times New Roman" w:hAnsi="Century" w:cs="Arial"/>
          <w:sz w:val="24"/>
          <w:szCs w:val="24"/>
          <w:lang w:eastAsia="ru-RU"/>
        </w:rPr>
        <w:t xml:space="preserve"> территориях должно предусматривать отвод талых вод.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2.4. Благоустройство дворовых, придомовых территорий многоквартирных домов и территорий индивидуальной жилой застройки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2.4.1.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877527">
        <w:rPr>
          <w:rFonts w:ascii="Century" w:eastAsia="Times New Roman" w:hAnsi="Century" w:cs="Arial"/>
          <w:sz w:val="24"/>
          <w:szCs w:val="24"/>
          <w:lang w:eastAsia="ru-RU"/>
        </w:rPr>
        <w:t>отмостков</w:t>
      </w:r>
      <w:proofErr w:type="spellEnd"/>
      <w:r w:rsidRPr="00877527">
        <w:rPr>
          <w:rFonts w:ascii="Century" w:eastAsia="Times New Roman" w:hAnsi="Century" w:cs="Arial"/>
          <w:sz w:val="24"/>
          <w:szCs w:val="24"/>
          <w:lang w:eastAsia="ru-RU"/>
        </w:rPr>
        <w:t>;</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877527">
        <w:rPr>
          <w:rFonts w:ascii="Century" w:eastAsia="Times New Roman" w:hAnsi="Century" w:cs="Arial"/>
          <w:sz w:val="24"/>
          <w:szCs w:val="24"/>
          <w:lang w:eastAsia="ru-RU"/>
        </w:rPr>
        <w:t>отмостков</w:t>
      </w:r>
      <w:proofErr w:type="spellEnd"/>
      <w:r w:rsidRPr="00877527">
        <w:rPr>
          <w:rFonts w:ascii="Century" w:eastAsia="Times New Roman" w:hAnsi="Century" w:cs="Arial"/>
          <w:sz w:val="24"/>
          <w:szCs w:val="24"/>
          <w:lang w:eastAsia="ru-RU"/>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877527">
        <w:rPr>
          <w:rFonts w:ascii="Century" w:eastAsia="Times New Roman" w:hAnsi="Century" w:cs="Arial"/>
          <w:sz w:val="24"/>
          <w:szCs w:val="24"/>
          <w:lang w:eastAsia="ru-RU"/>
        </w:rPr>
        <w:t>отмостков</w:t>
      </w:r>
      <w:proofErr w:type="spellEnd"/>
      <w:r w:rsidRPr="00877527">
        <w:rPr>
          <w:rFonts w:ascii="Century" w:eastAsia="Times New Roman" w:hAnsi="Century" w:cs="Arial"/>
          <w:sz w:val="24"/>
          <w:szCs w:val="24"/>
          <w:lang w:eastAsia="ru-RU"/>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877527">
        <w:rPr>
          <w:rFonts w:ascii="Century" w:eastAsia="Times New Roman" w:hAnsi="Century" w:cs="Arial"/>
          <w:sz w:val="24"/>
          <w:szCs w:val="24"/>
          <w:lang w:eastAsia="ru-RU"/>
        </w:rPr>
        <w:t>Минземстроя</w:t>
      </w:r>
      <w:proofErr w:type="spellEnd"/>
      <w:r w:rsidRPr="00877527">
        <w:rPr>
          <w:rFonts w:ascii="Century" w:eastAsia="Times New Roman" w:hAnsi="Century" w:cs="Arial"/>
          <w:sz w:val="24"/>
          <w:szCs w:val="24"/>
          <w:lang w:eastAsia="ru-RU"/>
        </w:rPr>
        <w:t xml:space="preserve"> РФ от 26.08.1998 № 59.</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2.5. Содержание территорий частного жилищного фонда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2.5.1. Собственники индивидуальных жилых домов за счет собственных средств обязаны: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-постоянно поддерживать в исправном состоянии жилые дома, другие постройки, ограждения, систематически производить их окраску;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очищать водоотводные канавы и трубы, проходящие перед застроенным участком, в весенний период обеспечивать пропуск талых вод;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обеспечивать вывоз отходов по договору со специализированной организацией;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 складировать отходы только в специально отведенных для этого местах (контейнерных площадках);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поддерживать в надлежащем санитарном состоянии прилегающие к домовладению территории, производить на ней покос травы;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не допускать строительство выгребов вне территории домовладения, самовольное подключение к сетям и коммуникациям;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обеспечивать своевременную очистку выгребов, подъезд к ним ассенизационного транспорта;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не допускать подтопления соседних участков, улиц и проездов;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выполнять другие обязанности, предусмотренные действующим законодательством и настоящими Правилами.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2.6. Задачи собственников, владельцев,</w:t>
      </w:r>
      <w:r w:rsidR="00004EB6" w:rsidRPr="00877527">
        <w:rPr>
          <w:rFonts w:ascii="Century" w:eastAsia="Times New Roman" w:hAnsi="Century" w:cs="Arial"/>
          <w:sz w:val="24"/>
          <w:szCs w:val="24"/>
          <w:lang w:eastAsia="ru-RU"/>
        </w:rPr>
        <w:t xml:space="preserve"> </w:t>
      </w:r>
      <w:r w:rsidRPr="00877527">
        <w:rPr>
          <w:rFonts w:ascii="Century" w:eastAsia="Times New Roman" w:hAnsi="Century" w:cs="Arial"/>
          <w:sz w:val="24"/>
          <w:szCs w:val="24"/>
          <w:lang w:eastAsia="ru-RU"/>
        </w:rPr>
        <w:t>пользователей, арендаторов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2.6.1. </w:t>
      </w:r>
      <w:proofErr w:type="gramStart"/>
      <w:r w:rsidRPr="00877527">
        <w:rPr>
          <w:rFonts w:ascii="Century" w:eastAsia="Times New Roman" w:hAnsi="Century" w:cs="Arial"/>
          <w:sz w:val="24"/>
          <w:szCs w:val="24"/>
          <w:lang w:eastAsia="ru-RU"/>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Pr="00877527">
        <w:rPr>
          <w:rFonts w:ascii="Century" w:eastAsia="Times New Roman" w:hAnsi="Century" w:cs="Arial"/>
          <w:sz w:val="24"/>
          <w:szCs w:val="24"/>
          <w:lang w:eastAsia="ru-RU"/>
        </w:rPr>
        <w:t xml:space="preserve"> соблюдением правил техники безопасности, а также немедленную уборку территории после производства работ.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2.6.2.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2.6.3. </w:t>
      </w:r>
      <w:proofErr w:type="gramStart"/>
      <w:r w:rsidRPr="00877527">
        <w:rPr>
          <w:rFonts w:ascii="Century" w:eastAsia="Times New Roman" w:hAnsi="Century" w:cs="Arial"/>
          <w:sz w:val="24"/>
          <w:szCs w:val="24"/>
          <w:lang w:eastAsia="ru-RU"/>
        </w:rPr>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877527">
        <w:rPr>
          <w:rFonts w:ascii="Century" w:eastAsia="Times New Roman" w:hAnsi="Century" w:cs="Arial"/>
          <w:sz w:val="24"/>
          <w:szCs w:val="24"/>
          <w:lang w:eastAsia="ru-RU"/>
        </w:rPr>
        <w:t xml:space="preserve">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2.6.4. Собственники коммуникаций, инженерных сооружений (колодцев, тепловых камер и т.п.), проложенных на газонах, также содержат территории в </w:t>
      </w:r>
      <w:r w:rsidRPr="00877527">
        <w:rPr>
          <w:rFonts w:ascii="Century" w:eastAsia="Times New Roman" w:hAnsi="Century" w:cs="Arial"/>
          <w:sz w:val="24"/>
          <w:szCs w:val="24"/>
          <w:lang w:eastAsia="ru-RU"/>
        </w:rPr>
        <w:lastRenderedPageBreak/>
        <w:t>границах охранной зоны сетей, определяемой типовыми правилами, в чистоте и порядке, обеспечить выкашивание и вывоз травы.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2.7.1. Собственники и арендаторы зданий, строений, временных объектов и помещений многоквартирного дома:</w:t>
      </w:r>
    </w:p>
    <w:p w:rsidR="008201ED" w:rsidRPr="00877527" w:rsidRDefault="00004EB6"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w:t>
      </w:r>
      <w:r w:rsidR="008201ED" w:rsidRPr="00877527">
        <w:rPr>
          <w:rFonts w:ascii="Century" w:eastAsia="Times New Roman" w:hAnsi="Century" w:cs="Arial"/>
          <w:sz w:val="24"/>
          <w:szCs w:val="24"/>
          <w:lang w:eastAsia="ru-RU"/>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8201ED" w:rsidRPr="00877527" w:rsidRDefault="00004EB6"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w:t>
      </w:r>
      <w:r w:rsidR="008201ED" w:rsidRPr="00877527">
        <w:rPr>
          <w:rFonts w:ascii="Century" w:eastAsia="Times New Roman" w:hAnsi="Century" w:cs="Arial"/>
          <w:sz w:val="24"/>
          <w:szCs w:val="24"/>
          <w:lang w:eastAsia="ru-RU"/>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2.7.2. </w:t>
      </w:r>
      <w:proofErr w:type="gramStart"/>
      <w:r w:rsidRPr="00877527">
        <w:rPr>
          <w:rFonts w:ascii="Century" w:eastAsia="Times New Roman" w:hAnsi="Century" w:cs="Arial"/>
          <w:sz w:val="24"/>
          <w:szCs w:val="24"/>
          <w:lang w:eastAsia="ru-RU"/>
        </w:rPr>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Краснозерского муниципального района.</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Самовольное переоборудование фасадов зданий, нарушение внешнего архитектурного облика, изменение цветовых решений не допускается.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2.7.3.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2.7.4. К дефектам внешнего вида, нарушающим архитектурный облик застройки, относятся:</w:t>
      </w:r>
    </w:p>
    <w:p w:rsidR="008201ED" w:rsidRPr="00877527" w:rsidRDefault="00BD7655"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xml:space="preserve">- </w:t>
      </w:r>
      <w:r w:rsidR="008201ED" w:rsidRPr="00877527">
        <w:rPr>
          <w:rFonts w:ascii="Century" w:eastAsia="Times New Roman" w:hAnsi="Century" w:cs="Arial"/>
          <w:sz w:val="24"/>
          <w:szCs w:val="24"/>
          <w:lang w:eastAsia="ru-RU"/>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8201ED" w:rsidRPr="00877527" w:rsidRDefault="00BD7655"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w:t>
      </w:r>
      <w:r w:rsidR="008201ED" w:rsidRPr="00877527">
        <w:rPr>
          <w:rFonts w:ascii="Century" w:eastAsia="Times New Roman" w:hAnsi="Century" w:cs="Arial"/>
          <w:sz w:val="24"/>
          <w:szCs w:val="24"/>
          <w:lang w:eastAsia="ru-RU"/>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8201ED" w:rsidRPr="00877527" w:rsidRDefault="00BD7655"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w:t>
      </w:r>
      <w:r w:rsidR="008201ED" w:rsidRPr="00877527">
        <w:rPr>
          <w:rFonts w:ascii="Century" w:eastAsia="Times New Roman" w:hAnsi="Century" w:cs="Arial"/>
          <w:sz w:val="24"/>
          <w:szCs w:val="24"/>
          <w:lang w:eastAsia="ru-RU"/>
        </w:rPr>
        <w:t>изменение цветового решения, фактуры отделочного слоя, наличие несанкционированных надписей на фасадах здания;</w:t>
      </w:r>
    </w:p>
    <w:p w:rsidR="008201ED" w:rsidRPr="00877527" w:rsidRDefault="00BD7655"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w:t>
      </w:r>
      <w:r w:rsidR="008201ED" w:rsidRPr="00877527">
        <w:rPr>
          <w:rFonts w:ascii="Century" w:eastAsia="Times New Roman" w:hAnsi="Century" w:cs="Arial"/>
          <w:sz w:val="24"/>
          <w:szCs w:val="24"/>
          <w:lang w:eastAsia="ru-RU"/>
        </w:rPr>
        <w:t>наличие повреждений любого характера на декоративных элементах фасадов (карнизы, пилястры, портики, декоративные пояса, панно и т.д.).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2.7.5. </w:t>
      </w:r>
      <w:proofErr w:type="gramStart"/>
      <w:r w:rsidRPr="00877527">
        <w:rPr>
          <w:rFonts w:ascii="Century" w:eastAsia="Times New Roman" w:hAnsi="Century" w:cs="Arial"/>
          <w:sz w:val="24"/>
          <w:szCs w:val="24"/>
          <w:lang w:eastAsia="ru-RU"/>
        </w:rPr>
        <w:t xml:space="preserve">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согласованию с администрацией </w:t>
      </w:r>
      <w:r w:rsidR="00BD7655" w:rsidRPr="00877527">
        <w:rPr>
          <w:rFonts w:ascii="Century" w:eastAsia="Times New Roman" w:hAnsi="Century" w:cs="Arial"/>
          <w:sz w:val="24"/>
          <w:szCs w:val="24"/>
          <w:lang w:eastAsia="ru-RU"/>
        </w:rPr>
        <w:t xml:space="preserve">Морского </w:t>
      </w:r>
      <w:r w:rsidRPr="00877527">
        <w:rPr>
          <w:rFonts w:ascii="Century" w:eastAsia="Times New Roman" w:hAnsi="Century" w:cs="Arial"/>
          <w:sz w:val="24"/>
          <w:szCs w:val="24"/>
          <w:lang w:eastAsia="ru-RU"/>
        </w:rPr>
        <w:t>сельсовета.</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2.7.6.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2.7.7. Домовые знаки должны размещаться на высоте от 2,5 до 3,5 м от уровня земли на расстоянии не более 1,0 м от угла здания;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За левую и правую стороны дома следует принимать положение дома, если смотреть на него со стороны улицы.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2.7.8.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2.7.9.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2.7.10.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2.7.11.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2.7.12.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2.7.13. Собственники, владельцы зданий и сооружений, помещений в многоквартирных жилых домах, либо лица или </w:t>
      </w:r>
      <w:proofErr w:type="gramStart"/>
      <w:r w:rsidRPr="00877527">
        <w:rPr>
          <w:rFonts w:ascii="Century" w:eastAsia="Times New Roman" w:hAnsi="Century" w:cs="Arial"/>
          <w:sz w:val="24"/>
          <w:szCs w:val="24"/>
          <w:lang w:eastAsia="ru-RU"/>
        </w:rPr>
        <w:t>организации, уполномоченные на управление или обеспечение эксплуатации указанных объектов обеспечивают</w:t>
      </w:r>
      <w:proofErr w:type="gramEnd"/>
      <w:r w:rsidRPr="00877527">
        <w:rPr>
          <w:rFonts w:ascii="Century" w:eastAsia="Times New Roman" w:hAnsi="Century" w:cs="Arial"/>
          <w:sz w:val="24"/>
          <w:szCs w:val="24"/>
          <w:lang w:eastAsia="ru-RU"/>
        </w:rPr>
        <w:t xml:space="preserve"> </w:t>
      </w:r>
      <w:r w:rsidRPr="00877527">
        <w:rPr>
          <w:rFonts w:ascii="Century" w:eastAsia="Times New Roman" w:hAnsi="Century" w:cs="Arial"/>
          <w:sz w:val="24"/>
          <w:szCs w:val="24"/>
          <w:lang w:eastAsia="ru-RU"/>
        </w:rPr>
        <w:lastRenderedPageBreak/>
        <w:t>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2.8. Содержание кровель, фасадов зданий, сооружений и временных объектов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2.8.1.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2.8.2. 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2.8.3.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877527">
        <w:rPr>
          <w:rFonts w:ascii="Century" w:eastAsia="Times New Roman" w:hAnsi="Century" w:cs="Arial"/>
          <w:sz w:val="24"/>
          <w:szCs w:val="24"/>
          <w:lang w:eastAsia="ru-RU"/>
        </w:rPr>
        <w:t>наледеобразований</w:t>
      </w:r>
      <w:proofErr w:type="spellEnd"/>
      <w:r w:rsidRPr="00877527">
        <w:rPr>
          <w:rFonts w:ascii="Century" w:eastAsia="Times New Roman" w:hAnsi="Century" w:cs="Arial"/>
          <w:sz w:val="24"/>
          <w:szCs w:val="24"/>
          <w:lang w:eastAsia="ru-RU"/>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2.8.4. Крыши с наружным водоотводом необходимо очищать от снега, не допуская его накопления более 30 см.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2.8.5. Очистка крыш зданий и элементов фасадов от снега, </w:t>
      </w:r>
      <w:proofErr w:type="spellStart"/>
      <w:r w:rsidRPr="00877527">
        <w:rPr>
          <w:rFonts w:ascii="Century" w:eastAsia="Times New Roman" w:hAnsi="Century" w:cs="Arial"/>
          <w:sz w:val="24"/>
          <w:szCs w:val="24"/>
          <w:lang w:eastAsia="ru-RU"/>
        </w:rPr>
        <w:t>наледеобразований</w:t>
      </w:r>
      <w:proofErr w:type="spellEnd"/>
      <w:r w:rsidRPr="00877527">
        <w:rPr>
          <w:rFonts w:ascii="Century" w:eastAsia="Times New Roman" w:hAnsi="Century" w:cs="Arial"/>
          <w:sz w:val="24"/>
          <w:szCs w:val="24"/>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2.8.6. </w:t>
      </w:r>
      <w:proofErr w:type="gramStart"/>
      <w:r w:rsidRPr="00877527">
        <w:rPr>
          <w:rFonts w:ascii="Century" w:eastAsia="Times New Roman" w:hAnsi="Century" w:cs="Arial"/>
          <w:sz w:val="24"/>
          <w:szCs w:val="24"/>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2.8.7.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Уборка сброшенного снега и наледи осуществляется сразу после окончания работ по очистке кровель. Обязанность по вывозу сброшенного снега и наледи </w:t>
      </w:r>
      <w:r w:rsidRPr="00877527">
        <w:rPr>
          <w:rFonts w:ascii="Century" w:eastAsia="Times New Roman" w:hAnsi="Century" w:cs="Arial"/>
          <w:sz w:val="24"/>
          <w:szCs w:val="24"/>
          <w:lang w:eastAsia="ru-RU"/>
        </w:rPr>
        <w:lastRenderedPageBreak/>
        <w:t>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Не допускается сбрасывать снег, лед и коммунальные отходы в воронки водосточных труб.</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2.9. Освещение территорий общего пользования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2.9.1. Освещение территорий общего пользования обеспечивается администрацией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2.9.2. Освещение улиц и дорог местного значения должно осуществляться в соответствии с требованиями ГОСТ </w:t>
      </w:r>
      <w:proofErr w:type="gramStart"/>
      <w:r w:rsidRPr="00877527">
        <w:rPr>
          <w:rFonts w:ascii="Century" w:eastAsia="Times New Roman" w:hAnsi="Century" w:cs="Arial"/>
          <w:sz w:val="24"/>
          <w:szCs w:val="24"/>
          <w:lang w:eastAsia="ru-RU"/>
        </w:rPr>
        <w:t>Р</w:t>
      </w:r>
      <w:proofErr w:type="gramEnd"/>
      <w:r w:rsidRPr="00877527">
        <w:rPr>
          <w:rFonts w:ascii="Century" w:eastAsia="Times New Roman" w:hAnsi="Century" w:cs="Arial"/>
          <w:sz w:val="24"/>
          <w:szCs w:val="24"/>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2.9.3.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2.10. Наружное освещение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2.10.1. </w:t>
      </w:r>
      <w:proofErr w:type="gramStart"/>
      <w:r w:rsidRPr="00877527">
        <w:rPr>
          <w:rFonts w:ascii="Century" w:eastAsia="Times New Roman" w:hAnsi="Century" w:cs="Arial"/>
          <w:sz w:val="24"/>
          <w:szCs w:val="24"/>
          <w:lang w:eastAsia="ru-RU"/>
        </w:rPr>
        <w:t>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2.10.2.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2.10.3.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2.11. Обращение с отходами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2.11.1. По вопросам об обращении с отходами следует руководствоваться Федеральным законом от 24.06.1998 №89-ФЗ «Об отходах производства и потребления».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2.11.2.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2.12. Особенности обращения с отдельными видами отходов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2.12.1. Строительные отходы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2.12.1.1. 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2.12.1.2.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2.12.1.3. Строительные площадки должны быть оборудованы мобильными туалетными кабинами.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2.12.2. Ртутьсодержащие отходы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2.12.2.1.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Ртутьсодержащие отходы относятся к 1 классу опасности.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2.12.2.2.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2.12.2.3. Сбор, временное хранение, транспортирование и передача на </w:t>
      </w:r>
      <w:proofErr w:type="spellStart"/>
      <w:r w:rsidRPr="00877527">
        <w:rPr>
          <w:rFonts w:ascii="Century" w:eastAsia="Times New Roman" w:hAnsi="Century" w:cs="Arial"/>
          <w:sz w:val="24"/>
          <w:szCs w:val="24"/>
          <w:lang w:eastAsia="ru-RU"/>
        </w:rPr>
        <w:t>демеркуризацию</w:t>
      </w:r>
      <w:proofErr w:type="spellEnd"/>
      <w:r w:rsidRPr="00877527">
        <w:rPr>
          <w:rFonts w:ascii="Century" w:eastAsia="Times New Roman" w:hAnsi="Century" w:cs="Arial"/>
          <w:sz w:val="24"/>
          <w:szCs w:val="24"/>
          <w:lang w:eastAsia="ru-RU"/>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w:t>
      </w:r>
      <w:r w:rsidR="008B411B"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Категорически допускается размещение ртутьсодержащих отходов вместе с твердыми коммунальными отходами.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rsidRPr="00877527">
        <w:rPr>
          <w:rFonts w:ascii="Century" w:eastAsia="Times New Roman" w:hAnsi="Century" w:cs="Arial"/>
          <w:sz w:val="24"/>
          <w:szCs w:val="24"/>
          <w:lang w:eastAsia="ru-RU"/>
        </w:rPr>
        <w:t>демеркуризацию</w:t>
      </w:r>
      <w:proofErr w:type="spellEnd"/>
      <w:r w:rsidRPr="00877527">
        <w:rPr>
          <w:rFonts w:ascii="Century" w:eastAsia="Times New Roman" w:hAnsi="Century" w:cs="Arial"/>
          <w:sz w:val="24"/>
          <w:szCs w:val="24"/>
          <w:lang w:eastAsia="ru-RU"/>
        </w:rPr>
        <w:t xml:space="preserve"> ртутьсодержащих отходов заключают договоры с юридическими лицами или</w:t>
      </w:r>
      <w:proofErr w:type="gramEnd"/>
      <w:r w:rsidRPr="00877527">
        <w:rPr>
          <w:rFonts w:ascii="Century" w:eastAsia="Times New Roman" w:hAnsi="Century" w:cs="Arial"/>
          <w:sz w:val="24"/>
          <w:szCs w:val="24"/>
          <w:lang w:eastAsia="ru-RU"/>
        </w:rPr>
        <w:t xml:space="preserve"> индивидуальными предпринимателями, </w:t>
      </w:r>
      <w:r w:rsidRPr="00877527">
        <w:rPr>
          <w:rFonts w:ascii="Century" w:eastAsia="Times New Roman" w:hAnsi="Century" w:cs="Arial"/>
          <w:sz w:val="24"/>
          <w:szCs w:val="24"/>
          <w:lang w:eastAsia="ru-RU"/>
        </w:rPr>
        <w:lastRenderedPageBreak/>
        <w:t>осуществляющими деятельность в области обращения с отходами и отвечающими требованиям к обращению с опасными отходами.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2.12.3. Медицинские отходы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2.12.3.1.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2.12.4. Биологические отходы.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2.12.4.1.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2.13. Транспортировка отходов производства и потребления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2.13.1. Транспортировка отходов производства и потребления осуществляется: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специально оборудованными или приспособленными (с закрывающим кузов пологом) транспортными средствами.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2.13.2. На территории поселения не допускается накапливать и размещать отходы производства и потребления в несанкционированных местах.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2.13.3. 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2.14. Размещение рекламных и информационных конструкций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2.14.1. Установка и эксплуатация рекламных конструкций осуществляется в соответствии с требованиями Федерального закона "</w:t>
      </w:r>
      <w:hyperlink r:id="rId16" w:tgtFrame="_blank" w:history="1">
        <w:r w:rsidRPr="00877527">
          <w:rPr>
            <w:rFonts w:ascii="Century" w:eastAsia="Times New Roman" w:hAnsi="Century" w:cs="Arial"/>
            <w:sz w:val="24"/>
            <w:szCs w:val="24"/>
            <w:lang w:eastAsia="ru-RU"/>
          </w:rPr>
          <w:t>О рекламе</w:t>
        </w:r>
      </w:hyperlink>
      <w:r w:rsidRPr="00877527">
        <w:rPr>
          <w:rFonts w:ascii="Century" w:eastAsia="Times New Roman" w:hAnsi="Century" w:cs="Arial"/>
          <w:sz w:val="24"/>
          <w:szCs w:val="24"/>
          <w:lang w:eastAsia="ru-RU"/>
        </w:rPr>
        <w:t>".</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2.14.2.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w:t>
      </w:r>
      <w:proofErr w:type="spellStart"/>
      <w:proofErr w:type="gramStart"/>
      <w:r w:rsidRPr="00877527">
        <w:rPr>
          <w:rFonts w:ascii="Century" w:eastAsia="Times New Roman" w:hAnsi="Century" w:cs="Arial"/>
          <w:sz w:val="24"/>
          <w:szCs w:val="24"/>
          <w:lang w:eastAsia="ru-RU"/>
        </w:rPr>
        <w:t>вос</w:t>
      </w:r>
      <w:proofErr w:type="spellEnd"/>
      <w:r w:rsidRPr="00877527">
        <w:rPr>
          <w:rFonts w:ascii="Century" w:eastAsia="Times New Roman" w:hAnsi="Century" w:cs="Arial"/>
          <w:sz w:val="24"/>
          <w:szCs w:val="24"/>
          <w:lang w:eastAsia="ru-RU"/>
        </w:rPr>
        <w:t>-становление</w:t>
      </w:r>
      <w:proofErr w:type="gramEnd"/>
      <w:r w:rsidRPr="00877527">
        <w:rPr>
          <w:rFonts w:ascii="Century" w:eastAsia="Times New Roman" w:hAnsi="Century" w:cs="Arial"/>
          <w:sz w:val="24"/>
          <w:szCs w:val="24"/>
          <w:lang w:eastAsia="ru-RU"/>
        </w:rPr>
        <w:t xml:space="preserve"> рекламной конструкции.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2.14.3. </w:t>
      </w:r>
      <w:proofErr w:type="gramStart"/>
      <w:r w:rsidRPr="00877527">
        <w:rPr>
          <w:rFonts w:ascii="Century" w:eastAsia="Times New Roman" w:hAnsi="Century" w:cs="Arial"/>
          <w:sz w:val="24"/>
          <w:szCs w:val="24"/>
          <w:lang w:eastAsia="ru-RU"/>
        </w:rPr>
        <w:t>Архитектурное решение</w:t>
      </w:r>
      <w:proofErr w:type="gramEnd"/>
      <w:r w:rsidRPr="00877527">
        <w:rPr>
          <w:rFonts w:ascii="Century" w:eastAsia="Times New Roman" w:hAnsi="Century" w:cs="Arial"/>
          <w:sz w:val="24"/>
          <w:szCs w:val="24"/>
          <w:lang w:eastAsia="ru-RU"/>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 xml:space="preserve">2.14.4. </w:t>
      </w:r>
      <w:proofErr w:type="gramStart"/>
      <w:r w:rsidRPr="00877527">
        <w:rPr>
          <w:rFonts w:ascii="Century" w:eastAsia="Times New Roman" w:hAnsi="Century" w:cs="Arial"/>
          <w:sz w:val="24"/>
          <w:szCs w:val="24"/>
          <w:lang w:eastAsia="ru-RU"/>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Pr="00877527">
        <w:rPr>
          <w:rFonts w:ascii="Century" w:eastAsia="Times New Roman" w:hAnsi="Century" w:cs="Arial"/>
          <w:sz w:val="24"/>
          <w:szCs w:val="24"/>
          <w:lang w:eastAsia="ru-RU"/>
        </w:rPr>
        <w:t xml:space="preserve"> зданий, строений, сооружений.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2.14.5</w:t>
      </w:r>
      <w:proofErr w:type="gramStart"/>
      <w:r w:rsidRPr="00877527">
        <w:rPr>
          <w:rFonts w:ascii="Century" w:eastAsia="Times New Roman" w:hAnsi="Century" w:cs="Arial"/>
          <w:sz w:val="24"/>
          <w:szCs w:val="24"/>
          <w:lang w:eastAsia="ru-RU"/>
        </w:rPr>
        <w:t xml:space="preserve"> Н</w:t>
      </w:r>
      <w:proofErr w:type="gramEnd"/>
      <w:r w:rsidRPr="00877527">
        <w:rPr>
          <w:rFonts w:ascii="Century" w:eastAsia="Times New Roman" w:hAnsi="Century" w:cs="Arial"/>
          <w:sz w:val="24"/>
          <w:szCs w:val="24"/>
          <w:lang w:eastAsia="ru-RU"/>
        </w:rPr>
        <w:t>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настенная конструкция (конструкция вывесок располагается параллельно к поверхности фасадов объектов и (или) их конструктивных элементов);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2.14.6.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2.14.7.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2.14.8.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по высоте - 0,50 м для 1-этажных объектов, - 1,0 м для объектов, имеющих 2и более этажей,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2.14.9. Максимальный размер, информационных конструкций, указанных в абзаце втором пункта 3.12.5. настоящих Правил, не должен превышать:</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по высоте - 0,80 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по длине - 0,60 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2.14.10.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2.14.11. </w:t>
      </w:r>
      <w:proofErr w:type="gramStart"/>
      <w:r w:rsidRPr="00877527">
        <w:rPr>
          <w:rFonts w:ascii="Century" w:eastAsia="Times New Roman" w:hAnsi="Century" w:cs="Arial"/>
          <w:sz w:val="24"/>
          <w:szCs w:val="24"/>
          <w:lang w:eastAsia="ru-RU"/>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максимальный размер витринных конструкций (включая электронные носители - экраны), размещаемых в витрине, а также с внутренней стороны </w:t>
      </w:r>
      <w:r w:rsidRPr="00877527">
        <w:rPr>
          <w:rFonts w:ascii="Century" w:eastAsia="Times New Roman" w:hAnsi="Century" w:cs="Arial"/>
          <w:sz w:val="24"/>
          <w:szCs w:val="24"/>
          <w:lang w:eastAsia="ru-RU"/>
        </w:rPr>
        <w:lastRenderedPageBreak/>
        <w:t>остекления витрины, не должен превышать половины размера остекления витрины по высоте и половины размера остекления витрины по длине.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2.14.12. </w:t>
      </w:r>
      <w:proofErr w:type="gramStart"/>
      <w:r w:rsidRPr="00877527">
        <w:rPr>
          <w:rFonts w:ascii="Century" w:eastAsia="Times New Roman" w:hAnsi="Century" w:cs="Arial"/>
          <w:sz w:val="24"/>
          <w:szCs w:val="24"/>
          <w:lang w:eastAsia="ru-RU"/>
        </w:rPr>
        <w:t>Информационные конструкции (вывески), содержащие сведения, размещаемые в случаях, предусмотренных Законом Российской федерации </w:t>
      </w:r>
      <w:hyperlink r:id="rId17" w:tgtFrame="_blank" w:history="1">
        <w:r w:rsidRPr="00877527">
          <w:rPr>
            <w:rFonts w:ascii="Century" w:eastAsia="Times New Roman" w:hAnsi="Century" w:cs="Arial"/>
            <w:sz w:val="24"/>
            <w:szCs w:val="24"/>
            <w:lang w:eastAsia="ru-RU"/>
          </w:rPr>
          <w:t>от 07.02.1992 № 2300-1</w:t>
        </w:r>
      </w:hyperlink>
      <w:r w:rsidRPr="00877527">
        <w:rPr>
          <w:rFonts w:ascii="Century" w:eastAsia="Times New Roman" w:hAnsi="Century" w:cs="Arial"/>
          <w:sz w:val="24"/>
          <w:szCs w:val="24"/>
          <w:lang w:eastAsia="ru-RU"/>
        </w:rPr>
        <w:t>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Pr="00877527">
        <w:rPr>
          <w:rFonts w:ascii="Century" w:eastAsia="Times New Roman" w:hAnsi="Century" w:cs="Arial"/>
          <w:sz w:val="24"/>
          <w:szCs w:val="24"/>
          <w:lang w:eastAsia="ru-RU"/>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2.14.13.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2.14.14. Расстояние от уровня земли (пола входной группы) до верхнего края информационной конструкции (вывески) не должно превышать 2 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2.14.15. Допустимый размер информационной конструкции (вывески), указанной в пункте 3.12.12. настоящих Правил, составляет: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не более 0,40 м по длине;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не более 0,60 м по высоте.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2.14.16.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2.15. Размещение, содержание и эксплуатация объектов наружной информации, афиш, объявлений и иной информации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2.15.1.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2.15.2.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2.15.3. </w:t>
      </w:r>
      <w:proofErr w:type="gramStart"/>
      <w:r w:rsidRPr="00877527">
        <w:rPr>
          <w:rFonts w:ascii="Century" w:eastAsia="Times New Roman" w:hAnsi="Century" w:cs="Arial"/>
          <w:sz w:val="24"/>
          <w:szCs w:val="24"/>
          <w:lang w:eastAsia="ru-RU"/>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2.15.4. Размещение элементов праздничного оформления возможно только после получения необходимых согласований </w:t>
      </w:r>
      <w:proofErr w:type="gramStart"/>
      <w:r w:rsidRPr="00877527">
        <w:rPr>
          <w:rFonts w:ascii="Century" w:eastAsia="Times New Roman" w:hAnsi="Century" w:cs="Arial"/>
          <w:sz w:val="24"/>
          <w:szCs w:val="24"/>
          <w:lang w:eastAsia="ru-RU"/>
        </w:rPr>
        <w:t>с</w:t>
      </w:r>
      <w:proofErr w:type="gramEnd"/>
      <w:r w:rsidRPr="00877527">
        <w:rPr>
          <w:rFonts w:ascii="Century" w:eastAsia="Times New Roman" w:hAnsi="Century" w:cs="Arial"/>
          <w:sz w:val="24"/>
          <w:szCs w:val="24"/>
          <w:lang w:eastAsia="ru-RU"/>
        </w:rPr>
        <w:t>:</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собственником (собственниками) имущества, к которому присоединяются элементы праздничного оформления;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администрацией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организациями, эксплуатирующими инженерные коммуникации.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2.15.5.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2.15.6. К дефектам внешнего вида элементов праздничного оформления относятся следующие недостатки: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наличие ржавчины, отслоений краски и царапины на элементах, крепеже;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частичное или полное отсутствие свечения элементов светового оформления;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2.16. Требования к передвижению механических транспортных средств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на территории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2.16.1.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№1090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2.16.2.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2.16.3.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2.16.4. Стоянка и парковка транспортных средств осуществляются с соблюдением требований Правил дорожного движения.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2.16.5.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877527">
        <w:rPr>
          <w:rFonts w:ascii="Century" w:eastAsia="Times New Roman" w:hAnsi="Century" w:cs="Arial"/>
          <w:sz w:val="24"/>
          <w:szCs w:val="24"/>
          <w:lang w:eastAsia="ru-RU"/>
        </w:rPr>
        <w:t>дств пр</w:t>
      </w:r>
      <w:proofErr w:type="gramEnd"/>
      <w:r w:rsidRPr="00877527">
        <w:rPr>
          <w:rFonts w:ascii="Century" w:eastAsia="Times New Roman" w:hAnsi="Century" w:cs="Arial"/>
          <w:sz w:val="24"/>
          <w:szCs w:val="24"/>
          <w:lang w:eastAsia="ru-RU"/>
        </w:rPr>
        <w:t>инимают меры к предотвращению загрязнения территории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2.16.6. Не допускается движение тракторов и других самоходных машин на гусеничном ходу по дорогам с </w:t>
      </w:r>
      <w:proofErr w:type="spellStart"/>
      <w:r w:rsidRPr="00877527">
        <w:rPr>
          <w:rFonts w:ascii="Century" w:eastAsia="Times New Roman" w:hAnsi="Century" w:cs="Arial"/>
          <w:sz w:val="24"/>
          <w:szCs w:val="24"/>
          <w:lang w:eastAsia="ru-RU"/>
        </w:rPr>
        <w:t>асфальт</w:t>
      </w:r>
      <w:proofErr w:type="gramStart"/>
      <w:r w:rsidRPr="00877527">
        <w:rPr>
          <w:rFonts w:ascii="Century" w:eastAsia="Times New Roman" w:hAnsi="Century" w:cs="Arial"/>
          <w:sz w:val="24"/>
          <w:szCs w:val="24"/>
          <w:lang w:eastAsia="ru-RU"/>
        </w:rPr>
        <w:t>о</w:t>
      </w:r>
      <w:proofErr w:type="spellEnd"/>
      <w:r w:rsidRPr="00877527">
        <w:rPr>
          <w:rFonts w:ascii="Century" w:eastAsia="Times New Roman" w:hAnsi="Century" w:cs="Arial"/>
          <w:sz w:val="24"/>
          <w:szCs w:val="24"/>
          <w:lang w:eastAsia="ru-RU"/>
        </w:rPr>
        <w:t>-</w:t>
      </w:r>
      <w:proofErr w:type="gramEnd"/>
      <w:r w:rsidRPr="00877527">
        <w:rPr>
          <w:rFonts w:ascii="Century" w:eastAsia="Times New Roman" w:hAnsi="Century" w:cs="Arial"/>
          <w:sz w:val="24"/>
          <w:szCs w:val="24"/>
          <w:lang w:eastAsia="ru-RU"/>
        </w:rPr>
        <w:t xml:space="preserve"> и цементобетонным покрытием.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2.16.7. </w:t>
      </w:r>
      <w:proofErr w:type="gramStart"/>
      <w:r w:rsidRPr="00877527">
        <w:rPr>
          <w:rFonts w:ascii="Century" w:eastAsia="Times New Roman" w:hAnsi="Century" w:cs="Arial"/>
          <w:sz w:val="24"/>
          <w:szCs w:val="24"/>
          <w:lang w:eastAsia="ru-RU"/>
        </w:rPr>
        <w:t xml:space="preserve">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w:t>
      </w:r>
      <w:r w:rsidRPr="00877527">
        <w:rPr>
          <w:rFonts w:ascii="Century" w:eastAsia="Times New Roman" w:hAnsi="Century" w:cs="Arial"/>
          <w:sz w:val="24"/>
          <w:szCs w:val="24"/>
          <w:lang w:eastAsia="ru-RU"/>
        </w:rPr>
        <w:lastRenderedPageBreak/>
        <w:t>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Pr="00877527">
        <w:rPr>
          <w:rFonts w:ascii="Century" w:eastAsia="Times New Roman" w:hAnsi="Century" w:cs="Arial"/>
          <w:sz w:val="24"/>
          <w:szCs w:val="24"/>
          <w:lang w:eastAsia="ru-RU"/>
        </w:rPr>
        <w:t xml:space="preserve"> обозначенных знаками и (или) разметкой мест.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 Размещение и содержание детских и спортивных площадок, площадок для выгула собак, парковок (парковочных мест), малых архитектурных форм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Организация детских и спортивных площадок на территории </w:t>
      </w:r>
      <w:r w:rsidR="008B411B" w:rsidRPr="00877527">
        <w:rPr>
          <w:rFonts w:ascii="Century" w:eastAsia="Times New Roman" w:hAnsi="Century" w:cs="Arial"/>
          <w:sz w:val="24"/>
          <w:szCs w:val="24"/>
          <w:lang w:eastAsia="ru-RU"/>
        </w:rPr>
        <w:t xml:space="preserve">Морского </w:t>
      </w:r>
      <w:r w:rsidRPr="00877527">
        <w:rPr>
          <w:rFonts w:ascii="Century" w:eastAsia="Times New Roman" w:hAnsi="Century" w:cs="Arial"/>
          <w:sz w:val="24"/>
          <w:szCs w:val="24"/>
          <w:lang w:eastAsia="ru-RU"/>
        </w:rPr>
        <w:t xml:space="preserve"> сельсовета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 Детские площадки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Детские площадки предназначены для игр и активного отдыха детей разных возрастов: </w:t>
      </w:r>
      <w:proofErr w:type="spellStart"/>
      <w:r w:rsidRPr="00877527">
        <w:rPr>
          <w:rFonts w:ascii="Century" w:eastAsia="Times New Roman" w:hAnsi="Century" w:cs="Arial"/>
          <w:sz w:val="24"/>
          <w:szCs w:val="24"/>
          <w:lang w:eastAsia="ru-RU"/>
        </w:rPr>
        <w:t>преддошкольного</w:t>
      </w:r>
      <w:proofErr w:type="spellEnd"/>
      <w:r w:rsidRPr="00877527">
        <w:rPr>
          <w:rFonts w:ascii="Century" w:eastAsia="Times New Roman" w:hAnsi="Century" w:cs="Arial"/>
          <w:sz w:val="24"/>
          <w:szCs w:val="24"/>
          <w:lang w:eastAsia="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2.17.1.2. Расстояние от окон жилых домов и общественных зданий до границ детских площадок </w:t>
      </w:r>
      <w:proofErr w:type="spellStart"/>
      <w:r w:rsidRPr="00877527">
        <w:rPr>
          <w:rFonts w:ascii="Century" w:eastAsia="Times New Roman" w:hAnsi="Century" w:cs="Arial"/>
          <w:sz w:val="24"/>
          <w:szCs w:val="24"/>
          <w:lang w:eastAsia="ru-RU"/>
        </w:rPr>
        <w:t>преддошкольного</w:t>
      </w:r>
      <w:proofErr w:type="spellEnd"/>
      <w:r w:rsidRPr="00877527">
        <w:rPr>
          <w:rFonts w:ascii="Century" w:eastAsia="Times New Roman" w:hAnsi="Century" w:cs="Arial"/>
          <w:sz w:val="24"/>
          <w:szCs w:val="24"/>
          <w:lang w:eastAsia="ru-RU"/>
        </w:rPr>
        <w:t>, дошкольного возраста должно составлять не менее – 10 м, младшего и среднего школьного возраста – не менее 20 м, комплексных игровых площадок - не менее 40 м, спортивно-игровых комплексов – не менее 100 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2.17.1.3.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у турников и качелей и иных конструкций.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2.17.1.4.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2.17.1.6. Детские площадки озеленяются посадками деревьев и кустарника с учетом их инсоляции в течение 5 часов светового дня. На детских площадках для детей </w:t>
      </w:r>
      <w:proofErr w:type="spellStart"/>
      <w:r w:rsidRPr="00877527">
        <w:rPr>
          <w:rFonts w:ascii="Century" w:eastAsia="Times New Roman" w:hAnsi="Century" w:cs="Arial"/>
          <w:sz w:val="24"/>
          <w:szCs w:val="24"/>
          <w:lang w:eastAsia="ru-RU"/>
        </w:rPr>
        <w:t>преддошкольного</w:t>
      </w:r>
      <w:proofErr w:type="spellEnd"/>
      <w:r w:rsidRPr="00877527">
        <w:rPr>
          <w:rFonts w:ascii="Century" w:eastAsia="Times New Roman" w:hAnsi="Century" w:cs="Arial"/>
          <w:sz w:val="24"/>
          <w:szCs w:val="24"/>
          <w:lang w:eastAsia="ru-RU"/>
        </w:rPr>
        <w:t>, дошкольного возраста не допускается произрастание растений с колючками. На всех видах детских площадок не допускает озеленение применением растений с ядовитыми плодами, а также борщевика Сосновского.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2.17.1.7.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2.17.1.8.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2.17.1.9.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2.17.1.10.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2.17.1.11.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2.17.1.12.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2.17.1.13.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2.17.1.14.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2.17.1.15.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в том числе при покачивании конструкции.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2.17.1.16. Элементы оборудования из металла должны быть защищены от коррозии или изготовлены из </w:t>
      </w:r>
      <w:proofErr w:type="gramStart"/>
      <w:r w:rsidRPr="00877527">
        <w:rPr>
          <w:rFonts w:ascii="Century" w:eastAsia="Times New Roman" w:hAnsi="Century" w:cs="Arial"/>
          <w:sz w:val="24"/>
          <w:szCs w:val="24"/>
          <w:lang w:eastAsia="ru-RU"/>
        </w:rPr>
        <w:t>коррозионно-стойких</w:t>
      </w:r>
      <w:proofErr w:type="gramEnd"/>
      <w:r w:rsidRPr="00877527">
        <w:rPr>
          <w:rFonts w:ascii="Century" w:eastAsia="Times New Roman" w:hAnsi="Century" w:cs="Arial"/>
          <w:sz w:val="24"/>
          <w:szCs w:val="24"/>
          <w:lang w:eastAsia="ru-RU"/>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Выступающие концы болтовых соединений должны быть защищены способом, исключающим </w:t>
      </w:r>
      <w:proofErr w:type="spellStart"/>
      <w:r w:rsidRPr="00877527">
        <w:rPr>
          <w:rFonts w:ascii="Century" w:eastAsia="Times New Roman" w:hAnsi="Century" w:cs="Arial"/>
          <w:sz w:val="24"/>
          <w:szCs w:val="24"/>
          <w:lang w:eastAsia="ru-RU"/>
        </w:rPr>
        <w:t>травмирование</w:t>
      </w:r>
      <w:proofErr w:type="spellEnd"/>
      <w:r w:rsidRPr="00877527">
        <w:rPr>
          <w:rFonts w:ascii="Century" w:eastAsia="Times New Roman" w:hAnsi="Century" w:cs="Arial"/>
          <w:sz w:val="24"/>
          <w:szCs w:val="24"/>
          <w:lang w:eastAsia="ru-RU"/>
        </w:rPr>
        <w:t>. Сварные швы конструкции (оборудования) должны быть гладкими.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2.17.1.17.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2.17.1.18. Элементы оборудования из древесины не должны иметь на поверхности дефектов обработки (заусенцев, </w:t>
      </w:r>
      <w:proofErr w:type="spellStart"/>
      <w:r w:rsidRPr="00877527">
        <w:rPr>
          <w:rFonts w:ascii="Century" w:eastAsia="Times New Roman" w:hAnsi="Century" w:cs="Arial"/>
          <w:sz w:val="24"/>
          <w:szCs w:val="24"/>
          <w:lang w:eastAsia="ru-RU"/>
        </w:rPr>
        <w:t>отщепов</w:t>
      </w:r>
      <w:proofErr w:type="spellEnd"/>
      <w:r w:rsidRPr="00877527">
        <w:rPr>
          <w:rFonts w:ascii="Century" w:eastAsia="Times New Roman" w:hAnsi="Century" w:cs="Arial"/>
          <w:sz w:val="24"/>
          <w:szCs w:val="24"/>
          <w:lang w:eastAsia="ru-RU"/>
        </w:rPr>
        <w:t>, сколов и т.п.). Не допускается наличие гниения основания деревянных опор и стоек.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2.17.1.19.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2.17.1.20. Закрытое оборудование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w:t>
      </w:r>
      <w:r w:rsidRPr="00877527">
        <w:rPr>
          <w:rFonts w:ascii="Century" w:eastAsia="Times New Roman" w:hAnsi="Century" w:cs="Arial"/>
          <w:sz w:val="24"/>
          <w:szCs w:val="24"/>
          <w:lang w:eastAsia="ru-RU"/>
        </w:rPr>
        <w:lastRenderedPageBreak/>
        <w:t>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При чрезвычайной ситуации доступы должны обеспечить возможность детям покинуть оборудование.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2.17.1.21. Для предупреждения травм при падении детей с конструкций (оборудования) детской площадки устанавливаются </w:t>
      </w:r>
      <w:proofErr w:type="spellStart"/>
      <w:r w:rsidRPr="00877527">
        <w:rPr>
          <w:rFonts w:ascii="Century" w:eastAsia="Times New Roman" w:hAnsi="Century" w:cs="Arial"/>
          <w:sz w:val="24"/>
          <w:szCs w:val="24"/>
          <w:lang w:eastAsia="ru-RU"/>
        </w:rPr>
        <w:t>ударопоглощающие</w:t>
      </w:r>
      <w:proofErr w:type="spellEnd"/>
      <w:r w:rsidRPr="00877527">
        <w:rPr>
          <w:rFonts w:ascii="Century" w:eastAsia="Times New Roman" w:hAnsi="Century" w:cs="Arial"/>
          <w:sz w:val="24"/>
          <w:szCs w:val="24"/>
          <w:lang w:eastAsia="ru-RU"/>
        </w:rPr>
        <w:t xml:space="preserve"> покрытия. Для защиты от падения с конструкций (оборудования) детской площадки устанавливаются перила и ограждения.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2.17.1.22. Песок в песочнице (при её наличии на детской площадке) не должен содержать мусора, экскрементов животных, большого количества насекомых.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2.17.1.23.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а также скашивание борщевика сосновского на ранних этапах его развития.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2.17.1.24.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2.17.1.25.Средства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2.17.1.26. На детских, спортивных, площадках, площадках отдыха запрещается: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курить;</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складировать снег, смет, листву, порубочные остатки;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пользоваться детским игровым оборудованием лицам, старше 16 лет и весом более 70кг;</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приносить и распивать пиво и другие спиртные напитки;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выгуливать домашних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использовать игровое оборудование не по назначению, наносить ущерб оборудованию;</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парковать автотранспорт;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разжигать костры, пользоваться пиротехническими и прочими взрывчатыми веществами;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загрязнять территорию зеленых насаждений мусором;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ломать и портить деревья, кустарники, газон;</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ломать и переставлять скамейки и урны;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проводить любые виды работ без согласования с администрацией.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2.17.2. Спортивные площадки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w:t>
      </w:r>
      <w:r w:rsidRPr="00877527">
        <w:rPr>
          <w:rFonts w:ascii="Century" w:eastAsia="Times New Roman" w:hAnsi="Century" w:cs="Arial"/>
          <w:sz w:val="24"/>
          <w:szCs w:val="24"/>
          <w:lang w:eastAsia="ru-RU"/>
        </w:rPr>
        <w:lastRenderedPageBreak/>
        <w:t xml:space="preserve">обильно плодоносящих и рано сбрасывающих листву. Для ограждения спортивной </w:t>
      </w:r>
      <w:proofErr w:type="gramStart"/>
      <w:r w:rsidRPr="00877527">
        <w:rPr>
          <w:rFonts w:ascii="Century" w:eastAsia="Times New Roman" w:hAnsi="Century" w:cs="Arial"/>
          <w:sz w:val="24"/>
          <w:szCs w:val="24"/>
          <w:lang w:eastAsia="ru-RU"/>
        </w:rPr>
        <w:t>площадки</w:t>
      </w:r>
      <w:proofErr w:type="gramEnd"/>
      <w:r w:rsidRPr="00877527">
        <w:rPr>
          <w:rFonts w:ascii="Century" w:eastAsia="Times New Roman" w:hAnsi="Century" w:cs="Arial"/>
          <w:sz w:val="24"/>
          <w:szCs w:val="24"/>
          <w:lang w:eastAsia="ru-RU"/>
        </w:rPr>
        <w:t xml:space="preserve"> возможно применять вертикальное озеленение.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2.17.2.4.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2.17.2.5. Территория спортивной площадки и прилегающая территория ежедневно очищаются от мусора и посторонних предметов. Обрезка деревьев, кустарника и скос травы производится в порядке и сроки, установленные настоящими Правилами (раздел 3).</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2.17.3. Площадки для выгула собак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2.17.3.1.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2.17.3.2. </w:t>
      </w:r>
      <w:proofErr w:type="gramStart"/>
      <w:r w:rsidRPr="00877527">
        <w:rPr>
          <w:rFonts w:ascii="Century" w:eastAsia="Times New Roman" w:hAnsi="Century" w:cs="Arial"/>
          <w:sz w:val="24"/>
          <w:szCs w:val="24"/>
          <w:lang w:eastAsia="ru-RU"/>
        </w:rPr>
        <w:t>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w:t>
      </w:r>
      <w:proofErr w:type="gramEnd"/>
      <w:r w:rsidRPr="00877527">
        <w:rPr>
          <w:rFonts w:ascii="Century" w:eastAsia="Times New Roman" w:hAnsi="Century" w:cs="Arial"/>
          <w:sz w:val="24"/>
          <w:szCs w:val="24"/>
          <w:lang w:eastAsia="ru-RU"/>
        </w:rPr>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2.17.3.3.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rsidRPr="00877527">
        <w:rPr>
          <w:rFonts w:ascii="Century" w:eastAsia="Times New Roman" w:hAnsi="Century" w:cs="Arial"/>
          <w:sz w:val="24"/>
          <w:szCs w:val="24"/>
          <w:lang w:eastAsia="ru-RU"/>
        </w:rPr>
        <w:t>периметральное</w:t>
      </w:r>
      <w:proofErr w:type="spellEnd"/>
      <w:r w:rsidRPr="00877527">
        <w:rPr>
          <w:rFonts w:ascii="Century" w:eastAsia="Times New Roman" w:hAnsi="Century" w:cs="Arial"/>
          <w:sz w:val="24"/>
          <w:szCs w:val="24"/>
          <w:lang w:eastAsia="ru-RU"/>
        </w:rPr>
        <w:t xml:space="preserve"> озеленение.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2.17.3.4. </w:t>
      </w:r>
      <w:proofErr w:type="gramStart"/>
      <w:r w:rsidRPr="00877527">
        <w:rPr>
          <w:rFonts w:ascii="Century" w:eastAsia="Times New Roman" w:hAnsi="Century" w:cs="Arial"/>
          <w:sz w:val="24"/>
          <w:szCs w:val="24"/>
          <w:lang w:eastAsia="ru-RU"/>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877527">
        <w:rPr>
          <w:rFonts w:ascii="Century" w:eastAsia="Times New Roman" w:hAnsi="Century" w:cs="Arial"/>
          <w:sz w:val="24"/>
          <w:szCs w:val="24"/>
          <w:lang w:eastAsia="ru-RU"/>
        </w:rPr>
        <w:t xml:space="preserve">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Подход к площадке оборудуется твёрдым видом покрытия.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2.17.3.5.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2.17.3.6. На территории площадки размещается информационный стенд с правилами пользования площадкой.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2.17.3.7. Озеленение проектируется из </w:t>
      </w:r>
      <w:proofErr w:type="spellStart"/>
      <w:r w:rsidRPr="00877527">
        <w:rPr>
          <w:rFonts w:ascii="Century" w:eastAsia="Times New Roman" w:hAnsi="Century" w:cs="Arial"/>
          <w:sz w:val="24"/>
          <w:szCs w:val="24"/>
          <w:lang w:eastAsia="ru-RU"/>
        </w:rPr>
        <w:t>периметральных</w:t>
      </w:r>
      <w:proofErr w:type="spellEnd"/>
      <w:r w:rsidRPr="00877527">
        <w:rPr>
          <w:rFonts w:ascii="Century" w:eastAsia="Times New Roman" w:hAnsi="Century" w:cs="Arial"/>
          <w:sz w:val="24"/>
          <w:szCs w:val="24"/>
          <w:lang w:eastAsia="ru-RU"/>
        </w:rPr>
        <w:t xml:space="preserve"> плотных посадок высокого кустарника в виде живой изгороди или вертикального озеленения.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2.17.3.8.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2.17.3.9. При выгуле домашнего животного владельцам необходимо соблюдать следующие требования: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Обеспечить уборку продуктов жизнедеятельности животного в местах и на территориях общего пользования.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2.17.4. Содержание стоянок длительного и краткосрочного хранения автотранспортных средств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2.17.4.1.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2.17.4.2. Собственники, пользователи, арендаторы земельных участков, на которых расположены стоянки, обязаны: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следить за надлежащим техническим состоянием ограждений стоянок, их чистотой, своевременно очищать от грязи, снега, наледи;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 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е)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ж) не допускать на территориях стоянок мойку автомобилей и стоянку автомобилей, имеющих течь горюче-смазочных материалов;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 содержать территории стоянок с соблюдением санитарных и противопожарных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и)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к) обеспечить беспрепятственный доступ инвалидов на территорию стоянок. </w:t>
      </w:r>
      <w:proofErr w:type="gramStart"/>
      <w:r w:rsidRPr="00877527">
        <w:rPr>
          <w:rFonts w:ascii="Century" w:eastAsia="Times New Roman" w:hAnsi="Century" w:cs="Arial"/>
          <w:sz w:val="24"/>
          <w:szCs w:val="24"/>
          <w:lang w:eastAsia="ru-RU"/>
        </w:rPr>
        <w:t xml:space="preserve">На каждой стоянке (остановке) транспортных средств, в том числе около объектов </w:t>
      </w:r>
      <w:r w:rsidRPr="00877527">
        <w:rPr>
          <w:rFonts w:ascii="Century" w:eastAsia="Times New Roman" w:hAnsi="Century" w:cs="Arial"/>
          <w:sz w:val="24"/>
          <w:szCs w:val="24"/>
          <w:lang w:eastAsia="ru-RU"/>
        </w:rPr>
        <w:lastRenderedPageBreak/>
        <w:t>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877527">
        <w:rPr>
          <w:rFonts w:ascii="Century" w:eastAsia="Times New Roman" w:hAnsi="Century" w:cs="Arial"/>
          <w:sz w:val="24"/>
          <w:szCs w:val="24"/>
          <w:lang w:eastAsia="ru-RU"/>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2.17.4.3.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2.17.5. Малые архитектурные формы и объекты общественного благоустройства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2.17.5.1. Малые архитектурные формы (далее – МАФ) и объекты общественного благоустройства (далее – ООБ) могут быть как функциональными, так и декоративными.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Установка МАФ и ООБ производится на территории поселения в соответствии с эскизными проектами, согласованными администрацией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2.17.5.2.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2.17.5.3. Для постоянного содержания цветочных ваз и урн в хорошем внешнем и санитарно-гигиеническом состоянии необходимо: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 своевременно убирать все сломанные или ремонтировать частично поврежденные урны и вазы;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протирать внешние стенки влажной тряпкой с удалением подтеков и грязи;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собирать и удалять мусор, отцветшие соцветия и цветы, засохшие листья.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2.17.5..4. В летнее время проводится постоянный осмотр всех МАФ, их своевременный ремонт или замена, неоднократный обмыв с применением моющих средств.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2.17.5.5.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2.17.5.6.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2.17.5.7.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2.17.5.8. </w:t>
      </w:r>
      <w:proofErr w:type="gramStart"/>
      <w:r w:rsidRPr="00877527">
        <w:rPr>
          <w:rFonts w:ascii="Century" w:eastAsia="Times New Roman" w:hAnsi="Century" w:cs="Arial"/>
          <w:sz w:val="24"/>
          <w:szCs w:val="24"/>
          <w:lang w:eastAsia="ru-RU"/>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Pr="00877527">
        <w:rPr>
          <w:rFonts w:ascii="Century" w:eastAsia="Times New Roman" w:hAnsi="Century" w:cs="Arial"/>
          <w:sz w:val="24"/>
          <w:szCs w:val="24"/>
          <w:lang w:eastAsia="ru-RU"/>
        </w:rPr>
        <w:t>выламывание</w:t>
      </w:r>
      <w:proofErr w:type="spellEnd"/>
      <w:r w:rsidRPr="00877527">
        <w:rPr>
          <w:rFonts w:ascii="Century" w:eastAsia="Times New Roman" w:hAnsi="Century" w:cs="Arial"/>
          <w:sz w:val="24"/>
          <w:szCs w:val="24"/>
          <w:lang w:eastAsia="ru-RU"/>
        </w:rPr>
        <w:t xml:space="preserve"> и выдергивание отдельных элементов, опрокидывание или самовольный перенос МАФ и ООБ, загрязнение, </w:t>
      </w:r>
      <w:proofErr w:type="spellStart"/>
      <w:r w:rsidRPr="00877527">
        <w:rPr>
          <w:rFonts w:ascii="Century" w:eastAsia="Times New Roman" w:hAnsi="Century" w:cs="Arial"/>
          <w:sz w:val="24"/>
          <w:szCs w:val="24"/>
          <w:lang w:eastAsia="ru-RU"/>
        </w:rPr>
        <w:t>взбирание</w:t>
      </w:r>
      <w:proofErr w:type="spellEnd"/>
      <w:r w:rsidRPr="00877527">
        <w:rPr>
          <w:rFonts w:ascii="Century" w:eastAsia="Times New Roman" w:hAnsi="Century" w:cs="Arial"/>
          <w:sz w:val="24"/>
          <w:szCs w:val="24"/>
          <w:lang w:eastAsia="ru-RU"/>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2.17.5.9.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center"/>
        <w:rPr>
          <w:rFonts w:ascii="Century" w:eastAsia="Times New Roman" w:hAnsi="Century" w:cs="Arial"/>
          <w:sz w:val="24"/>
          <w:szCs w:val="24"/>
          <w:lang w:eastAsia="ru-RU"/>
        </w:rPr>
      </w:pPr>
      <w:r w:rsidRPr="00877527">
        <w:rPr>
          <w:rFonts w:ascii="Century" w:eastAsia="Times New Roman" w:hAnsi="Century" w:cs="Arial"/>
          <w:b/>
          <w:bCs/>
          <w:sz w:val="30"/>
          <w:szCs w:val="30"/>
          <w:lang w:eastAsia="ru-RU"/>
        </w:rPr>
        <w:t>3. ОХРАНА И СОДЕРЖАНИЕ ЗЕЛЕНЫХ НАСАЖДЕНИЙ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3.1. Общие положения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3.1.1. Охрану зеленых насаждений на территории поселения осуществляет администрация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3.1.2. Обязанность по организации содержания и производство посадок зеленых насаждений на землях общего пользования возлагается на администрацию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3.1.3. 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обеспечивать сохранность зеленых насаждений;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обеспечивать квалифицированный уход за насаждениями, не допускать складирования строительных отходов, материалов, КГМ;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на проведение работ по обрезке зеленых насаждений не требуется;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летнее время и в сухую погоду поливать газоны, цветники, деревья и кустарники;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не допускать </w:t>
      </w:r>
      <w:proofErr w:type="spellStart"/>
      <w:r w:rsidRPr="00877527">
        <w:rPr>
          <w:rFonts w:ascii="Century" w:eastAsia="Times New Roman" w:hAnsi="Century" w:cs="Arial"/>
          <w:sz w:val="24"/>
          <w:szCs w:val="24"/>
          <w:lang w:eastAsia="ru-RU"/>
        </w:rPr>
        <w:t>вытаптывания</w:t>
      </w:r>
      <w:proofErr w:type="spellEnd"/>
      <w:r w:rsidRPr="00877527">
        <w:rPr>
          <w:rFonts w:ascii="Century" w:eastAsia="Times New Roman" w:hAnsi="Century" w:cs="Arial"/>
          <w:sz w:val="24"/>
          <w:szCs w:val="24"/>
          <w:lang w:eastAsia="ru-RU"/>
        </w:rPr>
        <w:t xml:space="preserve"> газонов и складирования на них материалов, песка, мусора, снега, сколов льда и прочее.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3.1.4. На озелененных территориях не допускается: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складировать любые материалы;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устраивать свалки мусора, снега и льда, за исключением чистого снега, полученного от расчистки садово-парковых дорожек;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сбрасывать снег с крыш на участки, занятые насаждениями, без принятия мер, обеспечивающих сохранность деревьев и кустарников;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сбрасывать смет и другие загрязнения на газоны;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осуществлять проезд и стоянку автомашин и других видов транспорта;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ходить, сидеть и лежать на газонах, устраивать игры;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добывать из деревьев сок, смолу, делать надрезы, надписи, наносить другие механические повреждения и размещать печатную продукцию;</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рвать цветы и ломать ветви деревьев и кустарников.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3.1.5.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III-10-75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3.1.6. Место высадки зеленых насаждений, их виды и породы, количество единиц и площадь озеленения определяются проектами.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3.1.7.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3.2. Порядок предоставления порубочного билета и (или) разрешения на пересадку деревьев и кустарников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3.2.1. Порядок предоставления порубочного билета и (или) разрешения на пересадку деревьев и кустарников осуществляется администрацией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в соответствии с административным регламентом, утвержденным </w:t>
      </w:r>
      <w:r w:rsidR="00BD7655" w:rsidRPr="00877527">
        <w:rPr>
          <w:rFonts w:ascii="Century" w:eastAsia="Times New Roman" w:hAnsi="Century" w:cs="Arial"/>
          <w:sz w:val="24"/>
          <w:szCs w:val="24"/>
          <w:lang w:eastAsia="ru-RU"/>
        </w:rPr>
        <w:t>постановлением администрации Морского</w:t>
      </w:r>
      <w:r w:rsidRPr="00877527">
        <w:rPr>
          <w:rFonts w:ascii="Century" w:eastAsia="Times New Roman" w:hAnsi="Century" w:cs="Arial"/>
          <w:sz w:val="24"/>
          <w:szCs w:val="24"/>
          <w:lang w:eastAsia="ru-RU"/>
        </w:rPr>
        <w:t xml:space="preserve"> сельсовета (далее </w:t>
      </w:r>
      <w:r w:rsidR="00BD7655" w:rsidRPr="00877527">
        <w:rPr>
          <w:rFonts w:ascii="Century" w:eastAsia="Times New Roman" w:hAnsi="Century" w:cs="Arial"/>
          <w:sz w:val="24"/>
          <w:szCs w:val="24"/>
          <w:lang w:eastAsia="ru-RU"/>
        </w:rPr>
        <w:t xml:space="preserve">в этом разделе </w:t>
      </w:r>
      <w:r w:rsidRPr="00877527">
        <w:rPr>
          <w:rFonts w:ascii="Century" w:eastAsia="Times New Roman" w:hAnsi="Century" w:cs="Arial"/>
          <w:sz w:val="24"/>
          <w:szCs w:val="24"/>
          <w:lang w:eastAsia="ru-RU"/>
        </w:rPr>
        <w:t>– административный регламент).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3.2.2.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в присутствии заявителя и составляет акт обследования зеленых насаждений, кроме случаев, предусмотренных пунктом 3.2.7 настоящих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3.2.3. В случае несанкционированного сноса (вырубки) и повреждения зеленых насаждений администрацией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составляется соответствующий акт обследования.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3.2.4.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кроме случаев, предусмотренных административным регламентом и пунктами 3.2.6, 3.2.7 настоящих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Решение комиссии оформляется в виде протокола заседания комиссии и направляется, от имени администрации поселения, уполномоченному представителю администрации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для предоставления порубочного билета и (или) разрешения на пересадку деревьев и кустарников.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3.2.5.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оформленного администрацией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3.2.6.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w:t>
      </w:r>
      <w:r w:rsidRPr="00877527">
        <w:rPr>
          <w:rFonts w:ascii="Century" w:eastAsia="Times New Roman" w:hAnsi="Century" w:cs="Arial"/>
          <w:sz w:val="24"/>
          <w:szCs w:val="24"/>
          <w:lang w:eastAsia="ru-RU"/>
        </w:rPr>
        <w:lastRenderedPageBreak/>
        <w:t xml:space="preserve">администрацию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для принятия в кратчайшие сроки соответствующих мер.</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3.2.7. </w:t>
      </w:r>
      <w:proofErr w:type="gramStart"/>
      <w:r w:rsidRPr="00877527">
        <w:rPr>
          <w:rFonts w:ascii="Century" w:eastAsia="Times New Roman" w:hAnsi="Century" w:cs="Arial"/>
          <w:sz w:val="24"/>
          <w:szCs w:val="24"/>
          <w:lang w:eastAsia="ru-RU"/>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в срок не позднее 72 часов с момента начала работ.</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иных случаях снос считается самовольным.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center"/>
        <w:rPr>
          <w:rFonts w:ascii="Century" w:eastAsia="Times New Roman" w:hAnsi="Century" w:cs="Arial"/>
          <w:sz w:val="24"/>
          <w:szCs w:val="24"/>
          <w:lang w:eastAsia="ru-RU"/>
        </w:rPr>
      </w:pPr>
      <w:r w:rsidRPr="00877527">
        <w:rPr>
          <w:rFonts w:ascii="Century" w:eastAsia="Times New Roman" w:hAnsi="Century" w:cs="Arial"/>
          <w:b/>
          <w:bCs/>
          <w:sz w:val="30"/>
          <w:szCs w:val="30"/>
          <w:lang w:eastAsia="ru-RU"/>
        </w:rPr>
        <w:t>4. ПРОИЗВОДСТВО ЗЕМЛЯНЫХ РАБОТ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4.1. Порядок выдачи разрешений на осуществление земляных работ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4.1.1. Порядок предоставления разрешений на осуществление земляных работ на территории поселения осуществляется администрацией </w:t>
      </w:r>
      <w:r w:rsidR="00BD7655"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в соответствии с административным регламентом, утвержденным постановлением администрации </w:t>
      </w:r>
      <w:r w:rsidR="00BD7655" w:rsidRPr="00877527">
        <w:rPr>
          <w:rFonts w:ascii="Century" w:eastAsia="Times New Roman" w:hAnsi="Century" w:cs="Arial"/>
          <w:sz w:val="24"/>
          <w:szCs w:val="24"/>
          <w:lang w:eastAsia="ru-RU"/>
        </w:rPr>
        <w:t xml:space="preserve">Морского </w:t>
      </w:r>
      <w:r w:rsidRPr="00877527">
        <w:rPr>
          <w:rFonts w:ascii="Century" w:eastAsia="Times New Roman" w:hAnsi="Century" w:cs="Arial"/>
          <w:sz w:val="24"/>
          <w:szCs w:val="24"/>
          <w:lang w:eastAsia="ru-RU"/>
        </w:rPr>
        <w:t>сельсовета (далее</w:t>
      </w:r>
      <w:r w:rsidR="00BD7655" w:rsidRPr="00877527">
        <w:rPr>
          <w:rFonts w:ascii="Century" w:eastAsia="Times New Roman" w:hAnsi="Century" w:cs="Arial"/>
          <w:sz w:val="24"/>
          <w:szCs w:val="24"/>
          <w:lang w:eastAsia="ru-RU"/>
        </w:rPr>
        <w:t xml:space="preserve"> в этом разделе</w:t>
      </w:r>
      <w:r w:rsidRPr="00877527">
        <w:rPr>
          <w:rFonts w:ascii="Century" w:eastAsia="Times New Roman" w:hAnsi="Century" w:cs="Arial"/>
          <w:sz w:val="24"/>
          <w:szCs w:val="24"/>
          <w:lang w:eastAsia="ru-RU"/>
        </w:rPr>
        <w:t xml:space="preserve"> – административный регламент).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4.2. Обеспечение безопасности движения на месте проведения</w:t>
      </w:r>
      <w:r w:rsidR="00BD7655" w:rsidRPr="00877527">
        <w:rPr>
          <w:rFonts w:ascii="Century" w:eastAsia="Times New Roman" w:hAnsi="Century" w:cs="Arial"/>
          <w:sz w:val="24"/>
          <w:szCs w:val="24"/>
          <w:lang w:eastAsia="ru-RU"/>
        </w:rPr>
        <w:t xml:space="preserve"> </w:t>
      </w:r>
      <w:r w:rsidRPr="00877527">
        <w:rPr>
          <w:rFonts w:ascii="Century" w:eastAsia="Times New Roman" w:hAnsi="Century" w:cs="Arial"/>
          <w:sz w:val="24"/>
          <w:szCs w:val="24"/>
          <w:lang w:eastAsia="ru-RU"/>
        </w:rPr>
        <w:t>земляных работ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4.2.1.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4.2.2.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w:t>
      </w:r>
      <w:proofErr w:type="gramStart"/>
      <w:r w:rsidRPr="00877527">
        <w:rPr>
          <w:rFonts w:ascii="Century" w:eastAsia="Times New Roman" w:hAnsi="Century" w:cs="Arial"/>
          <w:sz w:val="24"/>
          <w:szCs w:val="24"/>
          <w:lang w:eastAsia="ru-RU"/>
        </w:rPr>
        <w:t>Р</w:t>
      </w:r>
      <w:proofErr w:type="gramEnd"/>
      <w:r w:rsidRPr="00877527">
        <w:rPr>
          <w:rFonts w:ascii="Century" w:eastAsia="Times New Roman" w:hAnsi="Century" w:cs="Arial"/>
          <w:sz w:val="24"/>
          <w:szCs w:val="24"/>
          <w:lang w:eastAsia="ru-RU"/>
        </w:rPr>
        <w:t xml:space="preserve"> 50597-93, ГОСТ Р 52289-2004.</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4.2.3.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4.2.4.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4.2.5. Проведение земляных работ на территории поселения разрешается только при выполнении производителем работ следующих условий: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 xml:space="preserve">б) обеспечиваются </w:t>
      </w:r>
      <w:proofErr w:type="gramStart"/>
      <w:r w:rsidRPr="00877527">
        <w:rPr>
          <w:rFonts w:ascii="Century" w:eastAsia="Times New Roman" w:hAnsi="Century" w:cs="Arial"/>
          <w:sz w:val="24"/>
          <w:szCs w:val="24"/>
          <w:lang w:eastAsia="ru-RU"/>
        </w:rPr>
        <w:t>беспрепятственные</w:t>
      </w:r>
      <w:proofErr w:type="gramEnd"/>
      <w:r w:rsidRPr="00877527">
        <w:rPr>
          <w:rFonts w:ascii="Century" w:eastAsia="Times New Roman" w:hAnsi="Century" w:cs="Arial"/>
          <w:sz w:val="24"/>
          <w:szCs w:val="24"/>
          <w:lang w:eastAsia="ru-RU"/>
        </w:rPr>
        <w:t xml:space="preserve"> и безопасные проход пешеходов и проезд транспорта;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уборка лишнего грунта и материалов, очистка места работы выполняются производителем работ немедленно после их окончания;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вывоз лишнего грунта с места проведения земляных работ производится на полигон ТКО;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 при проведении земляных работ на проезжей части - при наличии у производителя работ схемы организации движения на ремонтируемом участке;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4.2.6.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4.2.7.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4.2.8.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4.2.9. По окончании работ лицо, ответственное за их производство, восстанавливает существующую схему организации движения.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4.3. Порядок производства земляных работ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4.3.1.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4.3.2.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4.3.3.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4.3.4.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4.3.5.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обеспечить водоотвод из траншей и котлованов в соответствии с требованиями строительных норм и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4.3.6. Лицу, производящему земляные работы, необходимо содержать место проведения земляных работ в надлежащем</w:t>
      </w:r>
      <w:r w:rsidR="00373B3F" w:rsidRPr="00877527">
        <w:rPr>
          <w:rFonts w:ascii="Century" w:eastAsia="Times New Roman" w:hAnsi="Century" w:cs="Arial"/>
          <w:sz w:val="24"/>
          <w:szCs w:val="24"/>
          <w:lang w:eastAsia="ru-RU"/>
        </w:rPr>
        <w:t xml:space="preserve"> состоянии</w:t>
      </w:r>
      <w:r w:rsidRPr="00877527">
        <w:rPr>
          <w:rFonts w:ascii="Century" w:eastAsia="Times New Roman" w:hAnsi="Century" w:cs="Arial"/>
          <w:sz w:val="24"/>
          <w:szCs w:val="24"/>
          <w:lang w:eastAsia="ru-RU"/>
        </w:rPr>
        <w:t>.</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4.3.7.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877527">
        <w:rPr>
          <w:rFonts w:ascii="Century" w:eastAsia="Times New Roman" w:hAnsi="Century" w:cs="Arial"/>
          <w:sz w:val="24"/>
          <w:szCs w:val="24"/>
          <w:lang w:eastAsia="ru-RU"/>
        </w:rPr>
        <w:t>Р</w:t>
      </w:r>
      <w:proofErr w:type="gramEnd"/>
      <w:r w:rsidRPr="00877527">
        <w:rPr>
          <w:rFonts w:ascii="Century" w:eastAsia="Times New Roman" w:hAnsi="Century" w:cs="Arial"/>
          <w:sz w:val="24"/>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4.3.8. При производстве земляных работ на территории поселения не допускается: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осуществление земляных работ без соответствующего разрешения, а также по просроченному разрешению;</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складирование грунта на проезжую часть улиц, дорог, на тротуарах и газонах;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вырубка зеленых насаждений и обнажение корневой системы;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всякое перемещение существующих подземных коммуникаций, не предусмотренное утвержденным проектом;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засорение прилегающих улиц и ливневой канализации;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вынос грунта транспортными средствами;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проведение земляных работ без вывозки грунта в местах, где работа в отвал запрещена;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перегон по улицам поселения транспорта и машин на гусеничном ходу.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4.3.9.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4.3.10.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4.3.11.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4.3.12. После окончания работ и восстановления места проведения работ производитель работ: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представляет должностному лицу документ, подтверждающий вывоз отходов в установленное место (при необходимости);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сдает восстановленный участок должностному лицу по акту.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При отсутствии акта работы считаются неоконченными.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4.4. Ответственность при производстве земляных работ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4.4.1.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Новосибирской области «Об административных правонарушениях в Новосибирской области».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4.4.2.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4.4.3.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center"/>
        <w:rPr>
          <w:rFonts w:ascii="Century" w:eastAsia="Times New Roman" w:hAnsi="Century" w:cs="Arial"/>
          <w:sz w:val="24"/>
          <w:szCs w:val="24"/>
          <w:lang w:eastAsia="ru-RU"/>
        </w:rPr>
      </w:pPr>
      <w:r w:rsidRPr="00877527">
        <w:rPr>
          <w:rFonts w:ascii="Century" w:eastAsia="Times New Roman" w:hAnsi="Century" w:cs="Arial"/>
          <w:b/>
          <w:bCs/>
          <w:sz w:val="30"/>
          <w:szCs w:val="30"/>
          <w:lang w:eastAsia="ru-RU"/>
        </w:rPr>
        <w:t>5. ПОРЯДОК ОРГАНИЗАЦИИ УЛИЧНОЙ ТОРГОВЛИ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5.1.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5.2.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w:t>
      </w:r>
      <w:r w:rsidR="00373B3F"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мест.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r w:rsidR="00373B3F"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Не допускается: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складировать тару, товары на тротуарах, газонах, проезжей части улиц, в подъездах и других местах, не отведенных для этой цели.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center"/>
        <w:rPr>
          <w:rFonts w:ascii="Century" w:eastAsia="Times New Roman" w:hAnsi="Century" w:cs="Arial"/>
          <w:sz w:val="24"/>
          <w:szCs w:val="24"/>
          <w:lang w:eastAsia="ru-RU"/>
        </w:rPr>
      </w:pPr>
      <w:r w:rsidRPr="00877527">
        <w:rPr>
          <w:rFonts w:ascii="Century" w:eastAsia="Times New Roman" w:hAnsi="Century" w:cs="Arial"/>
          <w:b/>
          <w:bCs/>
          <w:sz w:val="30"/>
          <w:szCs w:val="30"/>
          <w:lang w:eastAsia="ru-RU"/>
        </w:rPr>
        <w:t>6. СОДЕРЖАНИЕ СТРОИТЕЛЬНЫХ ОБЪЕКТОВ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6.1.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6.2.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Конструкция ограждения должна соответствовать следующим требованиям: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высота ограждения строительной площадки не менее 1,6 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высота ограждения участков производства земляных работ – не менее 1,2 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ограждения не должны иметь проемов, кроме ворот и калиток, контролируемых в течение рабочего времени и запираемых после его окончания.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6.3.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 xml:space="preserve">6.4. Подъездные пути к строительной площадке должны иметь твердое </w:t>
      </w:r>
      <w:proofErr w:type="spellStart"/>
      <w:r w:rsidRPr="00877527">
        <w:rPr>
          <w:rFonts w:ascii="Century" w:eastAsia="Times New Roman" w:hAnsi="Century" w:cs="Arial"/>
          <w:sz w:val="24"/>
          <w:szCs w:val="24"/>
          <w:lang w:eastAsia="ru-RU"/>
        </w:rPr>
        <w:t>непылящее</w:t>
      </w:r>
      <w:proofErr w:type="spellEnd"/>
      <w:r w:rsidRPr="00877527">
        <w:rPr>
          <w:rFonts w:ascii="Century" w:eastAsia="Times New Roman" w:hAnsi="Century" w:cs="Arial"/>
          <w:sz w:val="24"/>
          <w:szCs w:val="24"/>
          <w:lang w:eastAsia="ru-RU"/>
        </w:rPr>
        <w:t xml:space="preserve"> покрытие.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6.5.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6.6. В случае сохранения в зоне строительства зеленых насаждений должны приниматься меры по их защите.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center"/>
        <w:rPr>
          <w:rFonts w:ascii="Century" w:eastAsia="Times New Roman" w:hAnsi="Century" w:cs="Arial"/>
          <w:sz w:val="24"/>
          <w:szCs w:val="24"/>
          <w:lang w:eastAsia="ru-RU"/>
        </w:rPr>
      </w:pPr>
      <w:r w:rsidRPr="00877527">
        <w:rPr>
          <w:rFonts w:ascii="Century" w:eastAsia="Times New Roman" w:hAnsi="Century" w:cs="Arial"/>
          <w:b/>
          <w:bCs/>
          <w:sz w:val="30"/>
          <w:szCs w:val="30"/>
          <w:lang w:eastAsia="ru-RU"/>
        </w:rPr>
        <w:t>7. ПОРЯДОК СОДЕРЖАНИЯ ТРАНСПОРТНЫХ СРЕДСТВ</w:t>
      </w:r>
    </w:p>
    <w:p w:rsidR="00877527" w:rsidRDefault="00877527" w:rsidP="00877527">
      <w:pPr>
        <w:spacing w:after="0" w:line="240" w:lineRule="auto"/>
        <w:ind w:left="-426" w:right="-284" w:firstLine="709"/>
        <w:jc w:val="both"/>
        <w:rPr>
          <w:rFonts w:ascii="Century" w:eastAsia="Times New Roman" w:hAnsi="Century" w:cs="Arial"/>
          <w:sz w:val="24"/>
          <w:szCs w:val="24"/>
          <w:lang w:eastAsia="ru-RU"/>
        </w:rPr>
      </w:pP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7.1.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7.2.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7.3. Не допускается:</w:t>
      </w:r>
    </w:p>
    <w:p w:rsidR="008201ED"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610222" w:rsidRPr="00877527" w:rsidRDefault="00610222"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 ограничивать въезд к домовладениям;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877527">
        <w:rPr>
          <w:rFonts w:ascii="Century" w:eastAsia="Times New Roman" w:hAnsi="Century" w:cs="Arial"/>
          <w:sz w:val="24"/>
          <w:szCs w:val="24"/>
          <w:lang w:eastAsia="ru-RU"/>
        </w:rPr>
        <w:t>внутридворовых</w:t>
      </w:r>
      <w:proofErr w:type="spellEnd"/>
      <w:r w:rsidRPr="00877527">
        <w:rPr>
          <w:rFonts w:ascii="Century" w:eastAsia="Times New Roman" w:hAnsi="Century" w:cs="Arial"/>
          <w:sz w:val="24"/>
          <w:szCs w:val="24"/>
          <w:lang w:eastAsia="ru-RU"/>
        </w:rPr>
        <w:t xml:space="preserve"> территориях;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загрязнение территории поселения, связанное с эксплуатацией транспортных средств;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стоянка транспорта с работающим двигателем у домов, в жилых массивах и местах отдыха населения;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движение и стоянка большегрузного и легкового транспорта на внутриквартальных пешеходных дорожках, тротуарах, за исключением специализированного,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мойка, чистка транспортных средств на территории поселения, в том числе на территории </w:t>
      </w:r>
      <w:proofErr w:type="spellStart"/>
      <w:r w:rsidRPr="00877527">
        <w:rPr>
          <w:rFonts w:ascii="Century" w:eastAsia="Times New Roman" w:hAnsi="Century" w:cs="Arial"/>
          <w:sz w:val="24"/>
          <w:szCs w:val="24"/>
          <w:lang w:eastAsia="ru-RU"/>
        </w:rPr>
        <w:t>водоохранных</w:t>
      </w:r>
      <w:proofErr w:type="spellEnd"/>
      <w:r w:rsidRPr="00877527">
        <w:rPr>
          <w:rFonts w:ascii="Century" w:eastAsia="Times New Roman" w:hAnsi="Century" w:cs="Arial"/>
          <w:sz w:val="24"/>
          <w:szCs w:val="24"/>
          <w:lang w:eastAsia="ru-RU"/>
        </w:rPr>
        <w:t xml:space="preserve"> зон, водных объектов и территорий оздоровительного назначения,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слив отработанных масел и горюче-смазочные материалы на рельеф местности,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на придомовых территориях в жилых кварталах производить действия, нарушающие тишину и порядок с 23.00 часов до 7.00 часов, кроме работ по уборке территории, либо по устранению аварийных ситуаций,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хранение весельных и моторных лодок, катеров, шлюпок на набережных и спусках к воде, кроме мест, специально предоставленных для этих целей.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7.4. Парковка автотранспорта на дворовых и внутриквартальных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7.5. Хранение и отстой грузового автотранспорта, в том числе частного допускается только в гаражах.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7.6. Ответственным за перемещение и утилизацию брошенных (бесхозяйных) и (или) разукомплектованных транспортных средств является администрация </w:t>
      </w:r>
      <w:r w:rsidR="00373B3F"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center"/>
        <w:rPr>
          <w:rFonts w:ascii="Century" w:eastAsia="Times New Roman" w:hAnsi="Century" w:cs="Arial"/>
          <w:sz w:val="24"/>
          <w:szCs w:val="24"/>
          <w:lang w:eastAsia="ru-RU"/>
        </w:rPr>
      </w:pPr>
      <w:r w:rsidRPr="00877527">
        <w:rPr>
          <w:rFonts w:ascii="Century" w:eastAsia="Times New Roman" w:hAnsi="Century" w:cs="Arial"/>
          <w:b/>
          <w:bCs/>
          <w:sz w:val="30"/>
          <w:szCs w:val="30"/>
          <w:lang w:eastAsia="ru-RU"/>
        </w:rPr>
        <w:t>8. СОДЕРЖАНИЕ ДОМАШНИХ ЖИВОТНЫХ, ПТИЦ И ПЧЕЛ</w:t>
      </w:r>
    </w:p>
    <w:p w:rsidR="00877527" w:rsidRDefault="00877527" w:rsidP="00877527">
      <w:pPr>
        <w:spacing w:after="0" w:line="240" w:lineRule="auto"/>
        <w:ind w:left="-426" w:right="-284" w:firstLine="709"/>
        <w:jc w:val="both"/>
        <w:rPr>
          <w:rFonts w:ascii="Century" w:eastAsia="Times New Roman" w:hAnsi="Century" w:cs="Arial"/>
          <w:sz w:val="24"/>
          <w:szCs w:val="24"/>
          <w:lang w:eastAsia="ru-RU"/>
        </w:rPr>
      </w:pP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8.1 Общие положения</w:t>
      </w:r>
    </w:p>
    <w:p w:rsid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Настоящие Правила распространяются на всех собственников (владельцев) домашних животных, птицы и пчел на территории муниципального образования </w:t>
      </w:r>
      <w:r w:rsidR="008B411B" w:rsidRPr="00877527">
        <w:rPr>
          <w:rFonts w:ascii="Century" w:eastAsia="Times New Roman" w:hAnsi="Century" w:cs="Arial"/>
          <w:sz w:val="24"/>
          <w:szCs w:val="24"/>
          <w:lang w:eastAsia="ru-RU"/>
        </w:rPr>
        <w:t>Морской сельсовет Новосибирского района Новосибирской области</w:t>
      </w:r>
      <w:r w:rsidRPr="00877527">
        <w:rPr>
          <w:rFonts w:ascii="Century" w:eastAsia="Times New Roman" w:hAnsi="Century" w:cs="Arial"/>
          <w:sz w:val="24"/>
          <w:szCs w:val="24"/>
          <w:lang w:eastAsia="ru-RU"/>
        </w:rPr>
        <w:t>, включая предприятия, учреждения и организации независимо от их ведомственной подчиненности.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целях настоящих Правил применяются следующие основные понятия: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домашнее животное – любой одомашненный представитель животного мира.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собственник домашних животных — физическое или юридическое лицо, которое владеет, пользуется и распоряжается животным в соответствии с </w:t>
      </w:r>
      <w:hyperlink r:id="rId18" w:tgtFrame="_blank" w:history="1">
        <w:r w:rsidRPr="00877527">
          <w:rPr>
            <w:rFonts w:ascii="Century" w:eastAsia="Times New Roman" w:hAnsi="Century" w:cs="Arial"/>
            <w:sz w:val="24"/>
            <w:szCs w:val="24"/>
            <w:lang w:eastAsia="ru-RU"/>
          </w:rPr>
          <w:t>Гражданским кодексом</w:t>
        </w:r>
      </w:hyperlink>
      <w:r w:rsidRPr="00877527">
        <w:rPr>
          <w:rFonts w:ascii="Century" w:eastAsia="Times New Roman" w:hAnsi="Century" w:cs="Arial"/>
          <w:sz w:val="24"/>
          <w:szCs w:val="24"/>
          <w:lang w:eastAsia="ru-RU"/>
        </w:rPr>
        <w:t> Российской Федерации, а также лица, приютившие безнадзорное животное до установления их владельца;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регистрация животных - внесение в единую базу данных (реестр) зарегистрированных животных Новосибирской области информации о животном, унифицированного индивидуального номера животного, а также сведений о его собственнике;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xml:space="preserve">- биологические отходы – трупы животных и птиц, абортированные и мертворожденные плоды, ветеринарные </w:t>
      </w:r>
      <w:proofErr w:type="spellStart"/>
      <w:r w:rsidRPr="00877527">
        <w:rPr>
          <w:rFonts w:ascii="Century" w:eastAsia="Times New Roman" w:hAnsi="Century" w:cs="Arial"/>
          <w:sz w:val="24"/>
          <w:szCs w:val="24"/>
          <w:lang w:eastAsia="ru-RU"/>
        </w:rPr>
        <w:t>конфискаты</w:t>
      </w:r>
      <w:proofErr w:type="spellEnd"/>
      <w:r w:rsidRPr="00877527">
        <w:rPr>
          <w:rFonts w:ascii="Century" w:eastAsia="Times New Roman" w:hAnsi="Century" w:cs="Arial"/>
          <w:sz w:val="24"/>
          <w:szCs w:val="24"/>
          <w:lang w:eastAsia="ru-RU"/>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lastRenderedPageBreak/>
        <w:t>- приют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пчелиная семья – сообщество, состоящее из пчел;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улей – жилище пчелы, обустроенное человеком;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 Правила содержания крупного и мелкого рогатого скота, лошадей, свиней и прочих животных на территории поселения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8.2.1. Содержание домашних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8.2.1.1. 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8.2.1.2.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Вновь приобретенные животные должны быть зарегистрированы в 5-дневный срок, в учреждениях государственной ветеринарной службы;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Ответственность за своевременную вакцинацию и регистрацию несут владельцы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8.2.1.3. Выпас сельскохозяйственных животных должен осуществляться на специально отведенных администрацией муниципального образования </w:t>
      </w:r>
      <w:r w:rsidR="00373B3F"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8.2.1.4. Пути прогонов стад животных по улицам населенных пунктов поселения согласовывается с администрацией муниципального образования </w:t>
      </w:r>
      <w:r w:rsidR="00373B3F"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 Обязанности владельцев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Владелец животного обязан:</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8.2.2.1.Содержать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8.2.2.2.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8.2.2.3. Выполнять указания ветеринарных специалистов о мерах борьбы с заболеваниями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8.2.2.4. Соблюдать зоогигиенические и ветеринарно-санитарные требования при размещении, строительстве, вводе в эксплуатацию объектов,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связанных с содержанием животных, переработкой, хранением и реализацией продуктов животноводства.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8.2.2.5. Не осуществлять действия, влекущие за собой нарушение прав других граждан на благоприятную среду обитания.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8.2.2.6. Сообщать специалистам </w:t>
      </w:r>
      <w:r w:rsidR="00373B3F" w:rsidRPr="00877527">
        <w:rPr>
          <w:rFonts w:ascii="Century" w:eastAsia="Times New Roman" w:hAnsi="Century" w:cs="Arial"/>
          <w:sz w:val="24"/>
          <w:szCs w:val="24"/>
          <w:lang w:eastAsia="ru-RU"/>
        </w:rPr>
        <w:t xml:space="preserve">ГБУ НСО "Управление ветеринарии Новосибирского района Новосибирской области" </w:t>
      </w:r>
      <w:r w:rsidRPr="00877527">
        <w:rPr>
          <w:rFonts w:ascii="Century" w:eastAsia="Times New Roman" w:hAnsi="Century" w:cs="Arial"/>
          <w:sz w:val="24"/>
          <w:szCs w:val="24"/>
          <w:lang w:eastAsia="ru-RU"/>
        </w:rPr>
        <w:t>о приобретении животных. Вновь приобретенных животных в течение 30 дней не пускать в общее стадо.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8.2.2.7.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8.2.2.8.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8.2.2.9. Не допускать, без разрешения ветеринарной службы, убоя животных на мясо для дальнейшего использования, либо реализации.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8.2.2.10. Содержать животных на выпасах на прочной привязи.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8.2.2.11. При продаже и транспортировке животных за пределы населенного пункта оформлять ветеринарное свидетельство установленного образца.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8.2.2.12.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8.2.2.13. Владелец обязан осуществлять движение с животным от места содержания до пастбища кратчайшим путем;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8.2.2.14. Складирование грубых кормов производить в соответствии с требованиями норм противопожарной безопасности.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8.2.2.15. При складировании навоза не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8.2.2.16. Обезвреживание навоза в личном по</w:t>
      </w:r>
      <w:r w:rsidR="00373B3F" w:rsidRPr="00877527">
        <w:rPr>
          <w:rFonts w:ascii="Century" w:eastAsia="Times New Roman" w:hAnsi="Century" w:cs="Arial"/>
          <w:sz w:val="24"/>
          <w:szCs w:val="24"/>
          <w:lang w:eastAsia="ru-RU"/>
        </w:rPr>
        <w:t>дсобном хозяйстве осуществлять</w:t>
      </w:r>
      <w:r w:rsidRPr="00877527">
        <w:rPr>
          <w:rFonts w:ascii="Century" w:eastAsia="Times New Roman" w:hAnsi="Century" w:cs="Arial"/>
          <w:sz w:val="24"/>
          <w:szCs w:val="24"/>
          <w:lang w:eastAsia="ru-RU"/>
        </w:rPr>
        <w:t xml:space="preserve">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8.2.2.17. Навоз или компост подлежит утилизации методом внесения в почву.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Новосибирской области.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8.2.2.18.Использование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8.2.2.19.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Утилизацией биологических отходов (трупов) занимаются специализированные предприятия, имеющие лицензию на данный вид деятельности.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 Запрещается: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8.2.3.1. </w:t>
      </w:r>
      <w:proofErr w:type="gramStart"/>
      <w:r w:rsidRPr="00877527">
        <w:rPr>
          <w:rFonts w:ascii="Century" w:eastAsia="Times New Roman" w:hAnsi="Century" w:cs="Arial"/>
          <w:sz w:val="24"/>
          <w:szCs w:val="24"/>
          <w:lang w:eastAsia="ru-RU"/>
        </w:rPr>
        <w:t>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8.2.3.2. 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8.2.3.3. Содержать в ненадлежащем ветеринарно-санитарном состоянии пастбища, вод</w:t>
      </w:r>
      <w:r w:rsidR="00BA2767" w:rsidRPr="00877527">
        <w:rPr>
          <w:rFonts w:ascii="Century" w:eastAsia="Times New Roman" w:hAnsi="Century" w:cs="Arial"/>
          <w:sz w:val="24"/>
          <w:szCs w:val="24"/>
          <w:lang w:eastAsia="ru-RU"/>
        </w:rPr>
        <w:t>оемы и места скопления животных</w:t>
      </w:r>
      <w:r w:rsidRPr="00877527">
        <w:rPr>
          <w:rFonts w:ascii="Century" w:eastAsia="Times New Roman" w:hAnsi="Century" w:cs="Arial"/>
          <w:sz w:val="24"/>
          <w:szCs w:val="24"/>
          <w:lang w:eastAsia="ru-RU"/>
        </w:rPr>
        <w:t>;</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8.2.3.4.Содержать в неудовлетворительном ветеринарно-санитарном состоянии помещения для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8.2.3.5. Купать животных в водоемах и местах массового пребывания и купания людей;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8.2.3.6.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8.2.3.7. </w:t>
      </w:r>
      <w:proofErr w:type="gramStart"/>
      <w:r w:rsidRPr="00877527">
        <w:rPr>
          <w:rFonts w:ascii="Century" w:eastAsia="Times New Roman" w:hAnsi="Century" w:cs="Arial"/>
          <w:sz w:val="24"/>
          <w:szCs w:val="24"/>
          <w:lang w:eastAsia="ru-RU"/>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8.2.3.8. Без согласования с ветеринарной службой: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продажа больных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продажа заподозренных в заболевании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-реализация молока, молочной и мясной продукции от вышеперечисленных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8.2.3.9. Выпас животных у дорог и автомагистралей, где почва и растительность </w:t>
      </w:r>
      <w:proofErr w:type="gramStart"/>
      <w:r w:rsidRPr="00877527">
        <w:rPr>
          <w:rFonts w:ascii="Century" w:eastAsia="Times New Roman" w:hAnsi="Century" w:cs="Arial"/>
          <w:sz w:val="24"/>
          <w:szCs w:val="24"/>
          <w:lang w:eastAsia="ru-RU"/>
        </w:rPr>
        <w:t>загрязнены</w:t>
      </w:r>
      <w:proofErr w:type="gramEnd"/>
      <w:r w:rsidRPr="00877527">
        <w:rPr>
          <w:rFonts w:ascii="Century" w:eastAsia="Times New Roman" w:hAnsi="Century" w:cs="Arial"/>
          <w:sz w:val="24"/>
          <w:szCs w:val="24"/>
          <w:lang w:eastAsia="ru-RU"/>
        </w:rPr>
        <w:t xml:space="preserve"> нефтепродуктами, свинцом и канцерогенными углеводородами;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8.2.3.10. Прогон скота вблизи детских садов, лечебных учреждений, школ;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8.2.3.11. Выпускать в общее стадо быков старше 2-х лет;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8.2.3.12. Выпас скота лицам в состоянии опьянения и детям младше 16 лет;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8.2.3.13. Оставлять животное без присмотра и без привязи в пределах населенного пункта.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8.2.3.14. Сброс биологических отходов в водоемы, реки, болота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8.2.3.15. Категорически запрещается: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сброс биологических отходов (трупов) в бытовые мусорные контейнеры и вывоз их на </w:t>
      </w:r>
      <w:proofErr w:type="gramStart"/>
      <w:r w:rsidRPr="00877527">
        <w:rPr>
          <w:rFonts w:ascii="Century" w:eastAsia="Times New Roman" w:hAnsi="Century" w:cs="Arial"/>
          <w:sz w:val="24"/>
          <w:szCs w:val="24"/>
          <w:lang w:eastAsia="ru-RU"/>
        </w:rPr>
        <w:t>свалки</w:t>
      </w:r>
      <w:proofErr w:type="gramEnd"/>
      <w:r w:rsidRPr="00877527">
        <w:rPr>
          <w:rFonts w:ascii="Century" w:eastAsia="Times New Roman" w:hAnsi="Century" w:cs="Arial"/>
          <w:sz w:val="24"/>
          <w:szCs w:val="24"/>
          <w:lang w:eastAsia="ru-RU"/>
        </w:rPr>
        <w:t xml:space="preserve"> и полигоны для захоронения;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-уничтожение биологических отходов (трупов) путем захоронения в землю.</w:t>
      </w:r>
    </w:p>
    <w:p w:rsidR="00877527" w:rsidRDefault="00877527" w:rsidP="00877527">
      <w:pPr>
        <w:spacing w:after="0" w:line="240" w:lineRule="auto"/>
        <w:ind w:left="-426" w:right="-284" w:firstLine="709"/>
        <w:jc w:val="both"/>
        <w:rPr>
          <w:rFonts w:ascii="Century" w:eastAsia="Times New Roman" w:hAnsi="Century" w:cs="Arial"/>
          <w:sz w:val="24"/>
          <w:szCs w:val="24"/>
          <w:lang w:eastAsia="ru-RU"/>
        </w:rPr>
      </w:pPr>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.2.4. Правила содержания домашней птицы</w:t>
      </w:r>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.2.4.1. Содержание домашней птицы:</w:t>
      </w:r>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lastRenderedPageBreak/>
        <w:t>8</w:t>
      </w:r>
      <w:r w:rsidR="008201ED" w:rsidRPr="00877527">
        <w:rPr>
          <w:rFonts w:ascii="Century" w:eastAsia="Times New Roman" w:hAnsi="Century" w:cs="Arial"/>
          <w:sz w:val="24"/>
          <w:szCs w:val="24"/>
          <w:lang w:eastAsia="ru-RU"/>
        </w:rPr>
        <w:t>.2.4.2</w:t>
      </w:r>
      <w:proofErr w:type="gramStart"/>
      <w:r w:rsidR="008201ED" w:rsidRPr="00877527">
        <w:rPr>
          <w:rFonts w:ascii="Century" w:eastAsia="Times New Roman" w:hAnsi="Century" w:cs="Arial"/>
          <w:sz w:val="24"/>
          <w:szCs w:val="24"/>
          <w:lang w:eastAsia="ru-RU"/>
        </w:rPr>
        <w:t xml:space="preserve"> Р</w:t>
      </w:r>
      <w:proofErr w:type="gramEnd"/>
      <w:r w:rsidR="008201ED" w:rsidRPr="00877527">
        <w:rPr>
          <w:rFonts w:ascii="Century" w:eastAsia="Times New Roman" w:hAnsi="Century" w:cs="Arial"/>
          <w:sz w:val="24"/>
          <w:szCs w:val="24"/>
          <w:lang w:eastAsia="ru-RU"/>
        </w:rPr>
        <w:t>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.2.4.3</w:t>
      </w:r>
      <w:proofErr w:type="gramStart"/>
      <w:r w:rsidR="008201ED" w:rsidRPr="00877527">
        <w:rPr>
          <w:rFonts w:ascii="Century" w:eastAsia="Times New Roman" w:hAnsi="Century" w:cs="Arial"/>
          <w:sz w:val="24"/>
          <w:szCs w:val="24"/>
          <w:lang w:eastAsia="ru-RU"/>
        </w:rPr>
        <w:t xml:space="preserve"> Р</w:t>
      </w:r>
      <w:proofErr w:type="gramEnd"/>
      <w:r w:rsidR="008201ED" w:rsidRPr="00877527">
        <w:rPr>
          <w:rFonts w:ascii="Century" w:eastAsia="Times New Roman" w:hAnsi="Century" w:cs="Arial"/>
          <w:sz w:val="24"/>
          <w:szCs w:val="24"/>
          <w:lang w:eastAsia="ru-RU"/>
        </w:rPr>
        <w:t>азрешается перевозить птиц в клетках наземным транспортом при соблюдении условий, исключающих беспокойство пассажиров.</w:t>
      </w:r>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.2.4.4 Птица, находящаяся на улицах населенных пунктов вне территории домовладений, подлежит отлову.</w:t>
      </w:r>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.2.5 Обязанности владельцев домашней птицы:</w:t>
      </w:r>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.2.5.1. Владелец птиц обязан содержать их в соответствии с зоотехническими нормами и ветеринарно-санитарными требованиями;</w:t>
      </w:r>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.2.5.2.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 xml:space="preserve">.2.5.3. </w:t>
      </w:r>
      <w:proofErr w:type="gramStart"/>
      <w:r w:rsidR="008201ED" w:rsidRPr="00877527">
        <w:rPr>
          <w:rFonts w:ascii="Century" w:eastAsia="Times New Roman" w:hAnsi="Century" w:cs="Arial"/>
          <w:sz w:val="24"/>
          <w:szCs w:val="24"/>
          <w:lang w:eastAsia="ru-RU"/>
        </w:rPr>
        <w:t>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roofErr w:type="gramEnd"/>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 xml:space="preserve">.2.5.4 Собственники в срок не более суток с момента гибели </w:t>
      </w:r>
      <w:r>
        <w:rPr>
          <w:rFonts w:ascii="Century" w:eastAsia="Times New Roman" w:hAnsi="Century" w:cs="Arial"/>
          <w:sz w:val="24"/>
          <w:szCs w:val="24"/>
          <w:lang w:eastAsia="ru-RU"/>
        </w:rPr>
        <w:t>птицы</w:t>
      </w:r>
      <w:r w:rsidR="008201ED" w:rsidRPr="00877527">
        <w:rPr>
          <w:rFonts w:ascii="Century" w:eastAsia="Times New Roman" w:hAnsi="Century" w:cs="Arial"/>
          <w:sz w:val="24"/>
          <w:szCs w:val="24"/>
          <w:lang w:eastAsia="ru-RU"/>
        </w:rPr>
        <w:t>,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Утилизацией биологических отходов (трупов) занимаются специализированные предприятия, имеющие лицензию на данный вид деятельности.</w:t>
      </w:r>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.2.5.5.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8201ED" w:rsidRPr="00877527" w:rsidRDefault="00877527"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.2.5.6. Владелец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.2.5.7.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.2.5.8. Навоз или компост подлежит утилизации методом внесения в почву.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территориальным отделом Федеральной службы по надзору в сфере защиты прав потребителей и благополучия человека по Новосибирской области.</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.2.5.9.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.2.6</w:t>
      </w:r>
      <w:proofErr w:type="gramStart"/>
      <w:r w:rsidR="008201ED" w:rsidRPr="00877527">
        <w:rPr>
          <w:rFonts w:ascii="Century" w:eastAsia="Times New Roman" w:hAnsi="Century" w:cs="Arial"/>
          <w:sz w:val="24"/>
          <w:szCs w:val="24"/>
          <w:lang w:eastAsia="ru-RU"/>
        </w:rPr>
        <w:t xml:space="preserve"> З</w:t>
      </w:r>
      <w:proofErr w:type="gramEnd"/>
      <w:r w:rsidR="008201ED" w:rsidRPr="00877527">
        <w:rPr>
          <w:rFonts w:ascii="Century" w:eastAsia="Times New Roman" w:hAnsi="Century" w:cs="Arial"/>
          <w:sz w:val="24"/>
          <w:szCs w:val="24"/>
          <w:lang w:eastAsia="ru-RU"/>
        </w:rPr>
        <w:t>апрещается:</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lastRenderedPageBreak/>
        <w:t>8</w:t>
      </w:r>
      <w:r w:rsidR="008201ED" w:rsidRPr="00877527">
        <w:rPr>
          <w:rFonts w:ascii="Century" w:eastAsia="Times New Roman" w:hAnsi="Century" w:cs="Arial"/>
          <w:sz w:val="24"/>
          <w:szCs w:val="24"/>
          <w:lang w:eastAsia="ru-RU"/>
        </w:rPr>
        <w:t>.2.6.1.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.2.6.2.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 xml:space="preserve">.2.6.3.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w:t>
      </w:r>
      <w:r w:rsidR="00BA2767" w:rsidRPr="00877527">
        <w:rPr>
          <w:rFonts w:ascii="Century" w:eastAsia="Times New Roman" w:hAnsi="Century" w:cs="Arial"/>
          <w:sz w:val="24"/>
          <w:szCs w:val="24"/>
          <w:lang w:eastAsia="ru-RU"/>
        </w:rPr>
        <w:t xml:space="preserve">Морского </w:t>
      </w:r>
      <w:r w:rsidR="008201ED" w:rsidRPr="00877527">
        <w:rPr>
          <w:rFonts w:ascii="Century" w:eastAsia="Times New Roman" w:hAnsi="Century" w:cs="Arial"/>
          <w:sz w:val="24"/>
          <w:szCs w:val="24"/>
          <w:lang w:eastAsia="ru-RU"/>
        </w:rPr>
        <w:t>сельсовета.</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.2.6.4</w:t>
      </w:r>
      <w:proofErr w:type="gramStart"/>
      <w:r w:rsidR="008201ED" w:rsidRPr="00877527">
        <w:rPr>
          <w:rFonts w:ascii="Century" w:eastAsia="Times New Roman" w:hAnsi="Century" w:cs="Arial"/>
          <w:sz w:val="24"/>
          <w:szCs w:val="24"/>
          <w:lang w:eastAsia="ru-RU"/>
        </w:rPr>
        <w:t xml:space="preserve"> С</w:t>
      </w:r>
      <w:proofErr w:type="gramEnd"/>
      <w:r w:rsidR="008201ED" w:rsidRPr="00877527">
        <w:rPr>
          <w:rFonts w:ascii="Century" w:eastAsia="Times New Roman" w:hAnsi="Century" w:cs="Arial"/>
          <w:sz w:val="24"/>
          <w:szCs w:val="24"/>
          <w:lang w:eastAsia="ru-RU"/>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.2.6.5 Сброс биологических отходов в водоемы, реки, болота</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.2.6.6</w:t>
      </w:r>
      <w:proofErr w:type="gramStart"/>
      <w:r w:rsidR="008201ED" w:rsidRPr="00877527">
        <w:rPr>
          <w:rFonts w:ascii="Century" w:eastAsia="Times New Roman" w:hAnsi="Century" w:cs="Arial"/>
          <w:sz w:val="24"/>
          <w:szCs w:val="24"/>
          <w:lang w:eastAsia="ru-RU"/>
        </w:rPr>
        <w:t xml:space="preserve"> К</w:t>
      </w:r>
      <w:proofErr w:type="gramEnd"/>
      <w:r w:rsidR="008201ED" w:rsidRPr="00877527">
        <w:rPr>
          <w:rFonts w:ascii="Century" w:eastAsia="Times New Roman" w:hAnsi="Century" w:cs="Arial"/>
          <w:sz w:val="24"/>
          <w:szCs w:val="24"/>
          <w:lang w:eastAsia="ru-RU"/>
        </w:rPr>
        <w:t>атегорически запрещается: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сброс биологических отходов (трупов) в бытовые мусорные контейнеры и вывоз их на </w:t>
      </w:r>
      <w:proofErr w:type="gramStart"/>
      <w:r w:rsidRPr="00877527">
        <w:rPr>
          <w:rFonts w:ascii="Century" w:eastAsia="Times New Roman" w:hAnsi="Century" w:cs="Arial"/>
          <w:sz w:val="24"/>
          <w:szCs w:val="24"/>
          <w:lang w:eastAsia="ru-RU"/>
        </w:rPr>
        <w:t>свалки</w:t>
      </w:r>
      <w:proofErr w:type="gramEnd"/>
      <w:r w:rsidRPr="00877527">
        <w:rPr>
          <w:rFonts w:ascii="Century" w:eastAsia="Times New Roman" w:hAnsi="Century" w:cs="Arial"/>
          <w:sz w:val="24"/>
          <w:szCs w:val="24"/>
          <w:lang w:eastAsia="ru-RU"/>
        </w:rPr>
        <w:t xml:space="preserve"> и полигоны для захоронения;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-уничтожение биологических отходов (трупов) путем захоронения в землю.</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.2.7. Правила содержания пчел</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.2.7.1. Содержание пчел: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.2.7.2.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.2.7.3.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.2.7.4.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.2.8.Обязанности владельцев пчел</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.2.8.1.Владелец пчел обязан:</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877527">
        <w:rPr>
          <w:rFonts w:ascii="Century" w:eastAsia="Times New Roman" w:hAnsi="Century" w:cs="Arial"/>
          <w:sz w:val="24"/>
          <w:szCs w:val="24"/>
          <w:lang w:eastAsia="ru-RU"/>
        </w:rPr>
        <w:t>пчелопродуктов</w:t>
      </w:r>
      <w:proofErr w:type="spellEnd"/>
      <w:r w:rsidRPr="00877527">
        <w:rPr>
          <w:rFonts w:ascii="Century" w:eastAsia="Times New Roman" w:hAnsi="Century" w:cs="Arial"/>
          <w:sz w:val="24"/>
          <w:szCs w:val="24"/>
          <w:lang w:eastAsia="ru-RU"/>
        </w:rPr>
        <w:t>.</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При разведении пчел в населенном пункте использовать только миролюбивые породы пчел.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877527">
        <w:rPr>
          <w:rFonts w:ascii="Century" w:eastAsia="Times New Roman" w:hAnsi="Century" w:cs="Arial"/>
          <w:sz w:val="24"/>
          <w:szCs w:val="24"/>
          <w:lang w:eastAsia="ru-RU"/>
        </w:rPr>
        <w:t>ужаления</w:t>
      </w:r>
      <w:proofErr w:type="spellEnd"/>
      <w:r w:rsidRPr="00877527">
        <w:rPr>
          <w:rFonts w:ascii="Century" w:eastAsia="Times New Roman" w:hAnsi="Century" w:cs="Arial"/>
          <w:sz w:val="24"/>
          <w:szCs w:val="24"/>
          <w:lang w:eastAsia="ru-RU"/>
        </w:rPr>
        <w:t xml:space="preserve"> пчелами.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Соблюдать меры по охране пасек от заноса болезней пчел.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 Своевременно осуществлять мероприятия по дезинфекции и дератизации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е) Соблюдать ветеринарно-санитарные нормы по содержанию и кормлению пчел.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 Соблюдать требования безопасности при транспортировке пчел.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и) Соблюдать требования безопасности при технологических процессах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 Соблюдать требования пожарной безопасности.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.2.8.2</w:t>
      </w:r>
      <w:proofErr w:type="gramStart"/>
      <w:r w:rsidR="008201ED" w:rsidRPr="00877527">
        <w:rPr>
          <w:rFonts w:ascii="Century" w:eastAsia="Times New Roman" w:hAnsi="Century" w:cs="Arial"/>
          <w:sz w:val="24"/>
          <w:szCs w:val="24"/>
          <w:lang w:eastAsia="ru-RU"/>
        </w:rPr>
        <w:t xml:space="preserve"> З</w:t>
      </w:r>
      <w:proofErr w:type="gramEnd"/>
      <w:r w:rsidR="008201ED" w:rsidRPr="00877527">
        <w:rPr>
          <w:rFonts w:ascii="Century" w:eastAsia="Times New Roman" w:hAnsi="Century" w:cs="Arial"/>
          <w:sz w:val="24"/>
          <w:szCs w:val="24"/>
          <w:lang w:eastAsia="ru-RU"/>
        </w:rPr>
        <w:t>апрещается: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а) Содержание пчел </w:t>
      </w:r>
      <w:proofErr w:type="spellStart"/>
      <w:r w:rsidRPr="00877527">
        <w:rPr>
          <w:rFonts w:ascii="Century" w:eastAsia="Times New Roman" w:hAnsi="Century" w:cs="Arial"/>
          <w:sz w:val="24"/>
          <w:szCs w:val="24"/>
          <w:lang w:eastAsia="ru-RU"/>
        </w:rPr>
        <w:t>злобливых</w:t>
      </w:r>
      <w:proofErr w:type="spellEnd"/>
      <w:r w:rsidRPr="00877527">
        <w:rPr>
          <w:rFonts w:ascii="Century" w:eastAsia="Times New Roman" w:hAnsi="Century" w:cs="Arial"/>
          <w:sz w:val="24"/>
          <w:szCs w:val="24"/>
          <w:lang w:eastAsia="ru-RU"/>
        </w:rPr>
        <w:t xml:space="preserve"> пород (</w:t>
      </w:r>
      <w:proofErr w:type="gramStart"/>
      <w:r w:rsidRPr="00877527">
        <w:rPr>
          <w:rFonts w:ascii="Century" w:eastAsia="Times New Roman" w:hAnsi="Century" w:cs="Arial"/>
          <w:sz w:val="24"/>
          <w:szCs w:val="24"/>
          <w:lang w:eastAsia="ru-RU"/>
        </w:rPr>
        <w:t>среднерусской</w:t>
      </w:r>
      <w:proofErr w:type="gramEnd"/>
      <w:r w:rsidRPr="00877527">
        <w:rPr>
          <w:rFonts w:ascii="Century" w:eastAsia="Times New Roman" w:hAnsi="Century" w:cs="Arial"/>
          <w:sz w:val="24"/>
          <w:szCs w:val="24"/>
          <w:lang w:eastAsia="ru-RU"/>
        </w:rPr>
        <w:t>) и их помесей в населенных пунктах.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Разведение пчел по методу роевой свободы.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При разведении пчел на территории населенных пунктов размещение леток в сторону соседних земельных участков.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 Вход на пасеку посторонних лиц.</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е) Реализация пчелосемей, маток с пасек без ветеринарного свидетельства.</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.2.8 Правила содержания собак и кошек</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.2.8.1. Содержание собак и кошек: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своевременно обеспечивать проведение дегельминтизации и вакцинации домашних животных против бешенства в учреждениях ветеринарной службы. При регистрации собак владельцу выдается регистрационное удостоверение (паспорт).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Ответственность за своевременную вакцинацию и регистрацию несут владельцы домашних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д)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е) Провоз кошек разрешается в общественном транспорте в плотно закрытой корзине.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.2.8.2. Обязанности владельцев собак и кошек: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 Принимать необходимые меры, обеспечивающие безопасность окружающих людей и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е)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ж) Принимать меры к обеспечению тишины в жилых помещениях;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 При заболевании собак и кошек необходимо обращаться к ветеринарному врачу.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Утилизацией биологических отходов (трупов) занимаются специализированные предприятия, имеющие лицензию на данный вид деятельности.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proofErr w:type="gramStart"/>
      <w:r w:rsidRPr="00877527">
        <w:rPr>
          <w:rFonts w:ascii="Century" w:eastAsia="Times New Roman" w:hAnsi="Century" w:cs="Arial"/>
          <w:sz w:val="24"/>
          <w:szCs w:val="24"/>
          <w:lang w:eastAsia="ru-RU"/>
        </w:rPr>
        <w:t xml:space="preserve">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соответствии с областным законом от 10.06.2014 года № 38-оз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w:t>
      </w:r>
      <w:r w:rsidRPr="00877527">
        <w:rPr>
          <w:rFonts w:ascii="Century" w:eastAsia="Times New Roman" w:hAnsi="Century" w:cs="Arial"/>
          <w:sz w:val="24"/>
          <w:szCs w:val="24"/>
          <w:lang w:eastAsia="ru-RU"/>
        </w:rPr>
        <w:lastRenderedPageBreak/>
        <w:t>области в сфере обращения с безнадзорными животными на территории Новосибирской области».</w:t>
      </w:r>
      <w:proofErr w:type="gramEnd"/>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.2.8.3. Выгул собак и кошек: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При выгуле собак и кошек владельцы животных должны соблюдать следующие требования: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w:t>
      </w:r>
      <w:proofErr w:type="gramStart"/>
      <w:r w:rsidRPr="00877527">
        <w:rPr>
          <w:rFonts w:ascii="Century" w:eastAsia="Times New Roman" w:hAnsi="Century" w:cs="Arial"/>
          <w:sz w:val="24"/>
          <w:szCs w:val="24"/>
          <w:lang w:eastAsia="ru-RU"/>
        </w:rPr>
        <w:t>той-терьеры</w:t>
      </w:r>
      <w:proofErr w:type="gramEnd"/>
      <w:r w:rsidRPr="00877527">
        <w:rPr>
          <w:rFonts w:ascii="Century" w:eastAsia="Times New Roman" w:hAnsi="Century" w:cs="Arial"/>
          <w:sz w:val="24"/>
          <w:szCs w:val="24"/>
          <w:lang w:eastAsia="ru-RU"/>
        </w:rPr>
        <w:t>, мопсы, французские бульдоги, японские хины, ши-</w:t>
      </w:r>
      <w:proofErr w:type="spellStart"/>
      <w:r w:rsidRPr="00877527">
        <w:rPr>
          <w:rFonts w:ascii="Century" w:eastAsia="Times New Roman" w:hAnsi="Century" w:cs="Arial"/>
          <w:sz w:val="24"/>
          <w:szCs w:val="24"/>
          <w:lang w:eastAsia="ru-RU"/>
        </w:rPr>
        <w:t>тцу</w:t>
      </w:r>
      <w:proofErr w:type="spellEnd"/>
      <w:r w:rsidRPr="00877527">
        <w:rPr>
          <w:rFonts w:ascii="Century" w:eastAsia="Times New Roman" w:hAnsi="Century" w:cs="Arial"/>
          <w:sz w:val="24"/>
          <w:szCs w:val="24"/>
          <w:lang w:eastAsia="ru-RU"/>
        </w:rPr>
        <w:t xml:space="preserve">, шотландские терьеры, фокстерьеры, </w:t>
      </w:r>
      <w:proofErr w:type="spellStart"/>
      <w:r w:rsidRPr="00877527">
        <w:rPr>
          <w:rFonts w:ascii="Century" w:eastAsia="Times New Roman" w:hAnsi="Century" w:cs="Arial"/>
          <w:sz w:val="24"/>
          <w:szCs w:val="24"/>
          <w:lang w:eastAsia="ru-RU"/>
        </w:rPr>
        <w:t>кериблютерьеры</w:t>
      </w:r>
      <w:proofErr w:type="spellEnd"/>
      <w:r w:rsidRPr="00877527">
        <w:rPr>
          <w:rFonts w:ascii="Century" w:eastAsia="Times New Roman" w:hAnsi="Century" w:cs="Arial"/>
          <w:sz w:val="24"/>
          <w:szCs w:val="24"/>
          <w:lang w:eastAsia="ru-RU"/>
        </w:rPr>
        <w:t xml:space="preserve">, </w:t>
      </w:r>
      <w:proofErr w:type="spellStart"/>
      <w:r w:rsidRPr="00877527">
        <w:rPr>
          <w:rFonts w:ascii="Century" w:eastAsia="Times New Roman" w:hAnsi="Century" w:cs="Arial"/>
          <w:sz w:val="24"/>
          <w:szCs w:val="24"/>
          <w:lang w:eastAsia="ru-RU"/>
        </w:rPr>
        <w:t>бедлингтон</w:t>
      </w:r>
      <w:proofErr w:type="spellEnd"/>
      <w:r w:rsidRPr="00877527">
        <w:rPr>
          <w:rFonts w:ascii="Century" w:eastAsia="Times New Roman" w:hAnsi="Century" w:cs="Arial"/>
          <w:sz w:val="24"/>
          <w:szCs w:val="24"/>
          <w:lang w:eastAsia="ru-RU"/>
        </w:rPr>
        <w:t>-терьеры.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в) При отсутствии специальной площадки выгуливание собак допускается на пустырях и в других местах, определяемых администрацией муниципального образования </w:t>
      </w:r>
      <w:r w:rsidR="00BA2767"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с установкой соответствующей вывески.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Выгул собак проводится с 7 до 23 часов. При выгуле собак в другое время их владельцы должны принять меры к обеспечению тишины.</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е) В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ж)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и) Отловленное безнадзорное животное передается в приют в течени</w:t>
      </w:r>
      <w:proofErr w:type="gramStart"/>
      <w:r w:rsidRPr="00877527">
        <w:rPr>
          <w:rFonts w:ascii="Century" w:eastAsia="Times New Roman" w:hAnsi="Century" w:cs="Arial"/>
          <w:sz w:val="24"/>
          <w:szCs w:val="24"/>
          <w:lang w:eastAsia="ru-RU"/>
        </w:rPr>
        <w:t>и</w:t>
      </w:r>
      <w:proofErr w:type="gramEnd"/>
      <w:r w:rsidRPr="00877527">
        <w:rPr>
          <w:rFonts w:ascii="Century" w:eastAsia="Times New Roman" w:hAnsi="Century" w:cs="Arial"/>
          <w:sz w:val="24"/>
          <w:szCs w:val="24"/>
          <w:lang w:eastAsia="ru-RU"/>
        </w:rPr>
        <w:t xml:space="preserve"> суток с момента отлова. Возврат животного собственнику осуществляется приютом. При этом приют имеет право </w:t>
      </w:r>
      <w:proofErr w:type="gramStart"/>
      <w:r w:rsidRPr="00877527">
        <w:rPr>
          <w:rFonts w:ascii="Century" w:eastAsia="Times New Roman" w:hAnsi="Century" w:cs="Arial"/>
          <w:sz w:val="24"/>
          <w:szCs w:val="24"/>
          <w:lang w:eastAsia="ru-RU"/>
        </w:rPr>
        <w:t>на возмещение собственником животного расходов по содержанию животного в приюте в соответствии с </w:t>
      </w:r>
      <w:hyperlink r:id="rId19" w:tgtFrame="_blank" w:history="1">
        <w:r w:rsidRPr="00877527">
          <w:rPr>
            <w:rFonts w:ascii="Century" w:eastAsia="Times New Roman" w:hAnsi="Century" w:cs="Arial"/>
            <w:sz w:val="24"/>
            <w:szCs w:val="24"/>
            <w:lang w:eastAsia="ru-RU"/>
          </w:rPr>
          <w:t>Гражданским кодексом</w:t>
        </w:r>
        <w:proofErr w:type="gramEnd"/>
      </w:hyperlink>
      <w:r w:rsidRPr="00877527">
        <w:rPr>
          <w:rFonts w:ascii="Century" w:eastAsia="Times New Roman" w:hAnsi="Century" w:cs="Arial"/>
          <w:sz w:val="24"/>
          <w:szCs w:val="24"/>
          <w:lang w:eastAsia="ru-RU"/>
        </w:rPr>
        <w:t> РФ.</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 При отсутствии приютов, свободных ме</w:t>
      </w:r>
      <w:proofErr w:type="gramStart"/>
      <w:r w:rsidRPr="00877527">
        <w:rPr>
          <w:rFonts w:ascii="Century" w:eastAsia="Times New Roman" w:hAnsi="Century" w:cs="Arial"/>
          <w:sz w:val="24"/>
          <w:szCs w:val="24"/>
          <w:lang w:eastAsia="ru-RU"/>
        </w:rPr>
        <w:t>ст в пр</w:t>
      </w:r>
      <w:proofErr w:type="gramEnd"/>
      <w:r w:rsidRPr="00877527">
        <w:rPr>
          <w:rFonts w:ascii="Century" w:eastAsia="Times New Roman" w:hAnsi="Century" w:cs="Arial"/>
          <w:sz w:val="24"/>
          <w:szCs w:val="24"/>
          <w:lang w:eastAsia="ru-RU"/>
        </w:rPr>
        <w:t xml:space="preserve">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w:t>
      </w:r>
      <w:r w:rsidRPr="00877527">
        <w:rPr>
          <w:rFonts w:ascii="Century" w:eastAsia="Times New Roman" w:hAnsi="Century" w:cs="Arial"/>
          <w:sz w:val="24"/>
          <w:szCs w:val="24"/>
          <w:lang w:eastAsia="ru-RU"/>
        </w:rPr>
        <w:lastRenderedPageBreak/>
        <w:t>мероприятий, предусмотренных областным законодательством, специалистами в области ветеринарии.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л)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.2.8.4. Запрещается: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Выгуливать собак лицам в нетрезвом состоянии;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Выгуливать собак различных пород, кроме указанных в подпункт б) пункта 9.2.8.3. настоящих Правил, детям младше 14 лет;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Загрязнять экскрементами собак и кошек улицы, дворы, лестничные площадки, другие места общего пользования;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 Купать собак и кошек в водоемах массового купания людей;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е) Разведение кошек и собак с целью использования шкуры и мяса животного;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ж) Проведение собачьих боев;</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з) Любое применение действий, в том числе, жестокое обращение с животным, повлекших гибель или увечье животного;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и) Выпускать собак и кошек для самостоятельного выгуливания без сопровождения хозяина;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л) Сброс биологических отходов в водоемы, реки, болота;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Категорически запрещается: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сброс биологических отходов (трупов), в том числе трупов безнадзорных животных в бытовые мусорные контейнеры и вывоз их на </w:t>
      </w:r>
      <w:proofErr w:type="gramStart"/>
      <w:r w:rsidRPr="00877527">
        <w:rPr>
          <w:rFonts w:ascii="Century" w:eastAsia="Times New Roman" w:hAnsi="Century" w:cs="Arial"/>
          <w:sz w:val="24"/>
          <w:szCs w:val="24"/>
          <w:lang w:eastAsia="ru-RU"/>
        </w:rPr>
        <w:t>свалки</w:t>
      </w:r>
      <w:proofErr w:type="gramEnd"/>
      <w:r w:rsidRPr="00877527">
        <w:rPr>
          <w:rFonts w:ascii="Century" w:eastAsia="Times New Roman" w:hAnsi="Century" w:cs="Arial"/>
          <w:sz w:val="24"/>
          <w:szCs w:val="24"/>
          <w:lang w:eastAsia="ru-RU"/>
        </w:rPr>
        <w:t xml:space="preserve"> и полигоны для захоронения.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.2.9 Права владельцев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Любое животное является собственностью владельца и охраняется законом;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.2.10 Права и обязанности граждан, задержавших безнадзорных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а)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w:t>
      </w:r>
      <w:r w:rsidR="008B411B" w:rsidRPr="00877527">
        <w:rPr>
          <w:rFonts w:ascii="Century" w:eastAsia="Times New Roman" w:hAnsi="Century" w:cs="Arial"/>
          <w:sz w:val="24"/>
          <w:szCs w:val="24"/>
          <w:lang w:eastAsia="ru-RU"/>
        </w:rPr>
        <w:t xml:space="preserve">Морского </w:t>
      </w:r>
      <w:r w:rsidRPr="00877527">
        <w:rPr>
          <w:rFonts w:ascii="Century" w:eastAsia="Times New Roman" w:hAnsi="Century" w:cs="Arial"/>
          <w:sz w:val="24"/>
          <w:szCs w:val="24"/>
          <w:lang w:eastAsia="ru-RU"/>
        </w:rPr>
        <w:t>сельсовета.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в)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w:t>
      </w:r>
      <w:hyperlink r:id="rId20" w:tgtFrame="_blank" w:history="1">
        <w:r w:rsidRPr="00877527">
          <w:rPr>
            <w:rFonts w:ascii="Century" w:eastAsia="Times New Roman" w:hAnsi="Century" w:cs="Arial"/>
            <w:sz w:val="24"/>
            <w:szCs w:val="24"/>
            <w:lang w:eastAsia="ru-RU"/>
          </w:rPr>
          <w:t>кодекса</w:t>
        </w:r>
      </w:hyperlink>
      <w:r w:rsidRPr="00877527">
        <w:rPr>
          <w:rFonts w:ascii="Century" w:eastAsia="Times New Roman" w:hAnsi="Century" w:cs="Arial"/>
          <w:sz w:val="24"/>
          <w:szCs w:val="24"/>
          <w:lang w:eastAsia="ru-RU"/>
        </w:rPr>
        <w:t> Российской Федерации.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.2.11. Отлов безнадзорных животных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а) Отлов безнадзорных животных осуществляется в соответствии со следующими законодательными актами: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областным законом Новосибирской области от 23 декабря 2019 г. N 109-оз "Об обращении с животными без владельцев на территории Новосибирской области";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-областным законом Новосибирской области от 10.06.2014 № 38-оз «О наделении органов местного самоуправления муниципальных образований Новосибирской области отдельными государственными полномочиями в сфере обращения с безнадзорными животными на территории Новосибирской области»;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Постановление Правительства Новосибирской области от 23 апреля 2021 г. N231"Об утверждении Порядка осуществления деятельности по обращению с животными без владельцев на территории Новосибирской области и Порядка организации деятельности приютов для животных и норм содержания животных в них на территории Новосибирской области".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.2.12. Ответственность за нарушение Правил содержания домашних животных, птицы и пчел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а) </w:t>
      </w:r>
      <w:proofErr w:type="gramStart"/>
      <w:r w:rsidRPr="00877527">
        <w:rPr>
          <w:rFonts w:ascii="Century" w:eastAsia="Times New Roman" w:hAnsi="Century" w:cs="Arial"/>
          <w:sz w:val="24"/>
          <w:szCs w:val="24"/>
          <w:lang w:eastAsia="ru-RU"/>
        </w:rPr>
        <w:t>Контроль за</w:t>
      </w:r>
      <w:proofErr w:type="gramEnd"/>
      <w:r w:rsidRPr="00877527">
        <w:rPr>
          <w:rFonts w:ascii="Century" w:eastAsia="Times New Roman" w:hAnsi="Century" w:cs="Arial"/>
          <w:sz w:val="24"/>
          <w:szCs w:val="24"/>
          <w:lang w:eastAsia="ru-RU"/>
        </w:rPr>
        <w:t xml:space="preserve"> соблюдением Правил содержания домашних животных, птицы и пчел на территории поселение осуществляется специалистами администрации муниципального образования </w:t>
      </w:r>
      <w:r w:rsidR="00BA2767"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14.02.2003 года № 99-ОЗ «Об административных правонарушениях».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г) Изменения и дополнения в настоящие Правила вносятся решением Совета депутатов муниципального образования </w:t>
      </w:r>
      <w:r w:rsidR="00BA2767" w:rsidRPr="00877527">
        <w:rPr>
          <w:rFonts w:ascii="Century" w:eastAsia="Times New Roman" w:hAnsi="Century" w:cs="Arial"/>
          <w:sz w:val="24"/>
          <w:szCs w:val="24"/>
          <w:lang w:eastAsia="ru-RU"/>
        </w:rPr>
        <w:t>Морской сельсовет Новосибирского района Новосибирской области</w:t>
      </w:r>
      <w:r w:rsidRPr="00877527">
        <w:rPr>
          <w:rFonts w:ascii="Century" w:eastAsia="Times New Roman" w:hAnsi="Century" w:cs="Arial"/>
          <w:sz w:val="24"/>
          <w:szCs w:val="24"/>
          <w:lang w:eastAsia="ru-RU"/>
        </w:rPr>
        <w:t>.</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.2.12.1. Владельцы домашних животных и птиц:</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б) производят выгул домашних животных в порядке, установленном настоящими Правилами;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в</w:t>
      </w:r>
      <w:proofErr w:type="gramStart"/>
      <w:r w:rsidRPr="00877527">
        <w:rPr>
          <w:rFonts w:ascii="Century" w:eastAsia="Times New Roman" w:hAnsi="Century" w:cs="Arial"/>
          <w:sz w:val="24"/>
          <w:szCs w:val="24"/>
          <w:lang w:eastAsia="ru-RU"/>
        </w:rPr>
        <w:t>)п</w:t>
      </w:r>
      <w:proofErr w:type="gramEnd"/>
      <w:r w:rsidRPr="00877527">
        <w:rPr>
          <w:rFonts w:ascii="Century" w:eastAsia="Times New Roman" w:hAnsi="Century" w:cs="Arial"/>
          <w:sz w:val="24"/>
          <w:szCs w:val="24"/>
          <w:lang w:eastAsia="ru-RU"/>
        </w:rPr>
        <w:t>ринимают меры к обеспечению тишины и покоя в ночное время в жилых помещениях;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д) не допускают выбрасывания трупов домашних животных и птиц;</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е) осуществляют уборку экскрементов самостоятельно.</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.2.12.3.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.2.12.4.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.2.12.5.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.2.12.6.При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.2.12.7.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8</w:t>
      </w:r>
      <w:r w:rsidR="008201ED" w:rsidRPr="00877527">
        <w:rPr>
          <w:rFonts w:ascii="Century" w:eastAsia="Times New Roman" w:hAnsi="Century" w:cs="Arial"/>
          <w:sz w:val="24"/>
          <w:szCs w:val="24"/>
          <w:lang w:eastAsia="ru-RU"/>
        </w:rPr>
        <w:t>.2.12.8.Отлов безнадзорных животных осуществляет специализированная организация.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b/>
          <w:bCs/>
          <w:sz w:val="28"/>
          <w:szCs w:val="28"/>
          <w:lang w:eastAsia="ru-RU"/>
        </w:rPr>
        <w:t>9</w:t>
      </w:r>
      <w:r w:rsidR="008201ED" w:rsidRPr="00877527">
        <w:rPr>
          <w:rFonts w:ascii="Century" w:eastAsia="Times New Roman" w:hAnsi="Century" w:cs="Arial"/>
          <w:b/>
          <w:bCs/>
          <w:sz w:val="28"/>
          <w:szCs w:val="28"/>
          <w:lang w:eastAsia="ru-RU"/>
        </w:rPr>
        <w:t>. ЗАКЛЮЧИТЕЛЬНЫЕ ПОЛОЖЕНИЯ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9</w:t>
      </w:r>
      <w:r w:rsidR="008201ED" w:rsidRPr="00877527">
        <w:rPr>
          <w:rFonts w:ascii="Century" w:eastAsia="Times New Roman" w:hAnsi="Century" w:cs="Arial"/>
          <w:sz w:val="24"/>
          <w:szCs w:val="24"/>
          <w:lang w:eastAsia="ru-RU"/>
        </w:rPr>
        <w:t xml:space="preserve">.1 </w:t>
      </w:r>
      <w:proofErr w:type="gramStart"/>
      <w:r w:rsidR="008201ED" w:rsidRPr="00877527">
        <w:rPr>
          <w:rFonts w:ascii="Century" w:eastAsia="Times New Roman" w:hAnsi="Century" w:cs="Arial"/>
          <w:sz w:val="24"/>
          <w:szCs w:val="24"/>
          <w:lang w:eastAsia="ru-RU"/>
        </w:rPr>
        <w:t>Контроль за</w:t>
      </w:r>
      <w:proofErr w:type="gramEnd"/>
      <w:r w:rsidR="008201ED" w:rsidRPr="00877527">
        <w:rPr>
          <w:rFonts w:ascii="Century" w:eastAsia="Times New Roman" w:hAnsi="Century" w:cs="Arial"/>
          <w:sz w:val="24"/>
          <w:szCs w:val="24"/>
          <w:lang w:eastAsia="ru-RU"/>
        </w:rPr>
        <w:t xml:space="preserve"> исполнением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r w:rsidR="00034B88">
        <w:rPr>
          <w:rFonts w:ascii="Century" w:eastAsia="Times New Roman" w:hAnsi="Century" w:cs="Arial"/>
          <w:sz w:val="24"/>
          <w:szCs w:val="24"/>
          <w:lang w:eastAsia="ru-RU"/>
        </w:rPr>
        <w:t>9</w:t>
      </w:r>
      <w:r w:rsidRPr="00877527">
        <w:rPr>
          <w:rFonts w:ascii="Century" w:eastAsia="Times New Roman" w:hAnsi="Century" w:cs="Arial"/>
          <w:sz w:val="24"/>
          <w:szCs w:val="24"/>
          <w:lang w:eastAsia="ru-RU"/>
        </w:rPr>
        <w:t xml:space="preserve">.1.1. </w:t>
      </w:r>
      <w:proofErr w:type="gramStart"/>
      <w:r w:rsidRPr="00877527">
        <w:rPr>
          <w:rFonts w:ascii="Century" w:eastAsia="Times New Roman" w:hAnsi="Century" w:cs="Arial"/>
          <w:sz w:val="24"/>
          <w:szCs w:val="24"/>
          <w:lang w:eastAsia="ru-RU"/>
        </w:rPr>
        <w:t>Контроль за</w:t>
      </w:r>
      <w:proofErr w:type="gramEnd"/>
      <w:r w:rsidRPr="00877527">
        <w:rPr>
          <w:rFonts w:ascii="Century" w:eastAsia="Times New Roman" w:hAnsi="Century" w:cs="Arial"/>
          <w:sz w:val="24"/>
          <w:szCs w:val="24"/>
          <w:lang w:eastAsia="ru-RU"/>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9</w:t>
      </w:r>
      <w:r w:rsidR="008201ED" w:rsidRPr="00877527">
        <w:rPr>
          <w:rFonts w:ascii="Century" w:eastAsia="Times New Roman" w:hAnsi="Century" w:cs="Arial"/>
          <w:sz w:val="24"/>
          <w:szCs w:val="24"/>
          <w:lang w:eastAsia="ru-RU"/>
        </w:rPr>
        <w:t xml:space="preserve">.1.2. В случае выявления фактов нарушений настоящих Правил должностные лица администрации </w:t>
      </w:r>
      <w:r w:rsidR="00BA2767" w:rsidRPr="00877527">
        <w:rPr>
          <w:rFonts w:ascii="Century" w:eastAsia="Times New Roman" w:hAnsi="Century" w:cs="Arial"/>
          <w:sz w:val="24"/>
          <w:szCs w:val="24"/>
          <w:lang w:eastAsia="ru-RU"/>
        </w:rPr>
        <w:t>Морского</w:t>
      </w:r>
      <w:r w:rsidR="008201ED" w:rsidRPr="00877527">
        <w:rPr>
          <w:rFonts w:ascii="Century" w:eastAsia="Times New Roman" w:hAnsi="Century" w:cs="Arial"/>
          <w:sz w:val="24"/>
          <w:szCs w:val="24"/>
          <w:lang w:eastAsia="ru-RU"/>
        </w:rPr>
        <w:t xml:space="preserve"> сельсовета вправе: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выдать письменное предписание об устранении нарушений;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-составить протокол об административном правонарушении в порядке, установленном действующим законодательством;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обращаться в суд с заявлением (исковым заявлением) о признании </w:t>
      </w:r>
      <w:proofErr w:type="gramStart"/>
      <w:r w:rsidRPr="00877527">
        <w:rPr>
          <w:rFonts w:ascii="Century" w:eastAsia="Times New Roman" w:hAnsi="Century" w:cs="Arial"/>
          <w:sz w:val="24"/>
          <w:szCs w:val="24"/>
          <w:lang w:eastAsia="ru-RU"/>
        </w:rPr>
        <w:t>незаконными</w:t>
      </w:r>
      <w:proofErr w:type="gramEnd"/>
      <w:r w:rsidRPr="00877527">
        <w:rPr>
          <w:rFonts w:ascii="Century" w:eastAsia="Times New Roman" w:hAnsi="Century" w:cs="Arial"/>
          <w:sz w:val="24"/>
          <w:szCs w:val="24"/>
          <w:lang w:eastAsia="ru-RU"/>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8201ED" w:rsidRPr="00877527" w:rsidRDefault="00034B8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9</w:t>
      </w:r>
      <w:r w:rsidR="008201ED" w:rsidRPr="00877527">
        <w:rPr>
          <w:rFonts w:ascii="Century" w:eastAsia="Times New Roman" w:hAnsi="Century" w:cs="Arial"/>
          <w:sz w:val="24"/>
          <w:szCs w:val="24"/>
          <w:lang w:eastAsia="ru-RU"/>
        </w:rPr>
        <w:t>.1.3.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 вышестоящему должностному лицу администрации </w:t>
      </w:r>
      <w:r w:rsidR="00BA2767"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в досудебном порядке;</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в суд в порядке, предусмотренном законодательством Российской Федерации.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 </w:t>
      </w:r>
    </w:p>
    <w:p w:rsidR="008201ED" w:rsidRPr="00877527" w:rsidRDefault="003B36F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9</w:t>
      </w:r>
      <w:r w:rsidR="008201ED" w:rsidRPr="00877527">
        <w:rPr>
          <w:rFonts w:ascii="Century" w:eastAsia="Times New Roman" w:hAnsi="Century" w:cs="Arial"/>
          <w:sz w:val="24"/>
          <w:szCs w:val="24"/>
          <w:lang w:eastAsia="ru-RU"/>
        </w:rPr>
        <w:t>.2. Ответственность за нарушение Правил</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r w:rsidR="003B36F8">
        <w:rPr>
          <w:rFonts w:ascii="Century" w:eastAsia="Times New Roman" w:hAnsi="Century" w:cs="Arial"/>
          <w:sz w:val="24"/>
          <w:szCs w:val="24"/>
          <w:lang w:eastAsia="ru-RU"/>
        </w:rPr>
        <w:t>9</w:t>
      </w:r>
      <w:r w:rsidRPr="00877527">
        <w:rPr>
          <w:rFonts w:ascii="Century" w:eastAsia="Times New Roman" w:hAnsi="Century" w:cs="Arial"/>
          <w:sz w:val="24"/>
          <w:szCs w:val="24"/>
          <w:lang w:eastAsia="ru-RU"/>
        </w:rPr>
        <w:t>.2.1.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8201ED" w:rsidRPr="00877527" w:rsidRDefault="003B36F8" w:rsidP="00877527">
      <w:pPr>
        <w:spacing w:after="0" w:line="240" w:lineRule="auto"/>
        <w:ind w:left="-426" w:right="-284" w:firstLine="709"/>
        <w:jc w:val="both"/>
        <w:rPr>
          <w:rFonts w:ascii="Century" w:eastAsia="Times New Roman" w:hAnsi="Century" w:cs="Arial"/>
          <w:sz w:val="24"/>
          <w:szCs w:val="24"/>
          <w:lang w:eastAsia="ru-RU"/>
        </w:rPr>
      </w:pPr>
      <w:r>
        <w:rPr>
          <w:rFonts w:ascii="Century" w:eastAsia="Times New Roman" w:hAnsi="Century" w:cs="Arial"/>
          <w:sz w:val="24"/>
          <w:szCs w:val="24"/>
          <w:lang w:eastAsia="ru-RU"/>
        </w:rPr>
        <w:t>9</w:t>
      </w:r>
      <w:r w:rsidR="008201ED" w:rsidRPr="00877527">
        <w:rPr>
          <w:rFonts w:ascii="Century" w:eastAsia="Times New Roman" w:hAnsi="Century" w:cs="Arial"/>
          <w:sz w:val="24"/>
          <w:szCs w:val="24"/>
          <w:lang w:eastAsia="ru-RU"/>
        </w:rPr>
        <w:t>.2.2.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right"/>
        <w:rPr>
          <w:rFonts w:ascii="Century" w:eastAsia="Times New Roman" w:hAnsi="Century" w:cs="Arial"/>
          <w:sz w:val="24"/>
          <w:szCs w:val="24"/>
          <w:lang w:eastAsia="ru-RU"/>
        </w:rPr>
      </w:pPr>
      <w:r w:rsidRPr="00877527">
        <w:rPr>
          <w:rFonts w:ascii="Century" w:eastAsia="Times New Roman" w:hAnsi="Century" w:cs="Arial"/>
          <w:sz w:val="24"/>
          <w:szCs w:val="24"/>
          <w:lang w:eastAsia="ru-RU"/>
        </w:rPr>
        <w:t>ПРИЛОЖЕНИЕ № 2</w:t>
      </w:r>
    </w:p>
    <w:p w:rsidR="00BA2767" w:rsidRPr="00877527" w:rsidRDefault="00BA2767" w:rsidP="00877527">
      <w:pPr>
        <w:widowControl w:val="0"/>
        <w:tabs>
          <w:tab w:val="left" w:pos="7715"/>
        </w:tabs>
        <w:autoSpaceDE w:val="0"/>
        <w:autoSpaceDN w:val="0"/>
        <w:adjustRightInd w:val="0"/>
        <w:spacing w:after="0" w:line="240" w:lineRule="auto"/>
        <w:ind w:left="-426" w:right="-284"/>
        <w:jc w:val="right"/>
        <w:rPr>
          <w:rFonts w:ascii="Century" w:eastAsia="Times New Roman" w:hAnsi="Century" w:cs="Times New Roman"/>
          <w:lang w:eastAsia="ru-RU"/>
        </w:rPr>
      </w:pPr>
      <w:r w:rsidRPr="00877527">
        <w:rPr>
          <w:rFonts w:ascii="Century" w:eastAsia="Times New Roman" w:hAnsi="Century" w:cs="Times New Roman"/>
          <w:lang w:eastAsia="ru-RU"/>
        </w:rPr>
        <w:t xml:space="preserve">                           УТВЕРЖДЕН</w:t>
      </w:r>
    </w:p>
    <w:p w:rsidR="00BA2767" w:rsidRPr="00877527" w:rsidRDefault="00BA2767" w:rsidP="00877527">
      <w:pPr>
        <w:widowControl w:val="0"/>
        <w:tabs>
          <w:tab w:val="left" w:pos="7715"/>
        </w:tabs>
        <w:autoSpaceDE w:val="0"/>
        <w:autoSpaceDN w:val="0"/>
        <w:adjustRightInd w:val="0"/>
        <w:spacing w:after="0" w:line="240" w:lineRule="auto"/>
        <w:ind w:left="-426" w:right="-284"/>
        <w:jc w:val="right"/>
        <w:rPr>
          <w:rFonts w:ascii="Century" w:eastAsia="Times New Roman" w:hAnsi="Century" w:cs="Times New Roman"/>
          <w:lang w:eastAsia="ru-RU"/>
        </w:rPr>
      </w:pPr>
      <w:r w:rsidRPr="00877527">
        <w:rPr>
          <w:rFonts w:ascii="Century" w:eastAsia="Times New Roman" w:hAnsi="Century" w:cs="Times New Roman"/>
          <w:lang w:eastAsia="ru-RU"/>
        </w:rPr>
        <w:t xml:space="preserve">                                                                                                 решением ____очередной __</w:t>
      </w:r>
      <w:proofErr w:type="gramStart"/>
      <w:r w:rsidRPr="00877527">
        <w:rPr>
          <w:rFonts w:ascii="Century" w:eastAsia="Times New Roman" w:hAnsi="Century" w:cs="Times New Roman"/>
          <w:lang w:eastAsia="ru-RU"/>
        </w:rPr>
        <w:t>_-</w:t>
      </w:r>
      <w:proofErr w:type="gramEnd"/>
      <w:r w:rsidRPr="00877527">
        <w:rPr>
          <w:rFonts w:ascii="Century" w:eastAsia="Times New Roman" w:hAnsi="Century" w:cs="Times New Roman"/>
          <w:lang w:eastAsia="ru-RU"/>
        </w:rPr>
        <w:t>й сессии</w:t>
      </w:r>
    </w:p>
    <w:p w:rsidR="00BA2767" w:rsidRPr="00877527" w:rsidRDefault="00BA2767" w:rsidP="00877527">
      <w:pPr>
        <w:widowControl w:val="0"/>
        <w:tabs>
          <w:tab w:val="left" w:pos="7715"/>
        </w:tabs>
        <w:autoSpaceDE w:val="0"/>
        <w:autoSpaceDN w:val="0"/>
        <w:adjustRightInd w:val="0"/>
        <w:spacing w:after="0" w:line="240" w:lineRule="auto"/>
        <w:ind w:left="-426" w:right="-284"/>
        <w:jc w:val="right"/>
        <w:rPr>
          <w:rFonts w:ascii="Century" w:eastAsia="Times New Roman" w:hAnsi="Century" w:cs="Times New Roman"/>
          <w:lang w:eastAsia="ru-RU"/>
        </w:rPr>
      </w:pPr>
      <w:r w:rsidRPr="00877527">
        <w:rPr>
          <w:rFonts w:ascii="Century" w:eastAsia="Times New Roman" w:hAnsi="Century" w:cs="Times New Roman"/>
          <w:lang w:eastAsia="ru-RU"/>
        </w:rPr>
        <w:t>шестого созыва</w:t>
      </w:r>
    </w:p>
    <w:p w:rsidR="00BA2767" w:rsidRPr="00877527" w:rsidRDefault="00BA2767" w:rsidP="00877527">
      <w:pPr>
        <w:widowControl w:val="0"/>
        <w:tabs>
          <w:tab w:val="left" w:pos="7715"/>
        </w:tabs>
        <w:autoSpaceDE w:val="0"/>
        <w:autoSpaceDN w:val="0"/>
        <w:adjustRightInd w:val="0"/>
        <w:spacing w:after="0" w:line="240" w:lineRule="auto"/>
        <w:ind w:left="-426" w:right="-284"/>
        <w:jc w:val="right"/>
        <w:rPr>
          <w:rFonts w:ascii="Century" w:eastAsia="Times New Roman" w:hAnsi="Century" w:cs="Times New Roman"/>
          <w:lang w:eastAsia="ru-RU"/>
        </w:rPr>
      </w:pPr>
      <w:r w:rsidRPr="00877527">
        <w:rPr>
          <w:rFonts w:ascii="Century" w:eastAsia="Times New Roman" w:hAnsi="Century" w:cs="Times New Roman"/>
          <w:lang w:eastAsia="ru-RU"/>
        </w:rPr>
        <w:t xml:space="preserve">                                                                                                      Совета депутатов Морского сельсовета</w:t>
      </w:r>
    </w:p>
    <w:p w:rsidR="00BA2767" w:rsidRPr="00877527" w:rsidRDefault="00BA2767" w:rsidP="00877527">
      <w:pPr>
        <w:widowControl w:val="0"/>
        <w:tabs>
          <w:tab w:val="left" w:pos="7715"/>
        </w:tabs>
        <w:autoSpaceDE w:val="0"/>
        <w:autoSpaceDN w:val="0"/>
        <w:adjustRightInd w:val="0"/>
        <w:spacing w:after="0" w:line="240" w:lineRule="auto"/>
        <w:ind w:left="-426" w:right="-284"/>
        <w:jc w:val="right"/>
        <w:rPr>
          <w:rFonts w:ascii="Century" w:eastAsia="Times New Roman" w:hAnsi="Century" w:cs="Times New Roman"/>
          <w:sz w:val="24"/>
          <w:szCs w:val="24"/>
          <w:lang w:eastAsia="ru-RU"/>
        </w:rPr>
      </w:pPr>
      <w:r w:rsidRPr="00877527">
        <w:rPr>
          <w:rFonts w:ascii="Century" w:eastAsia="Times New Roman" w:hAnsi="Century" w:cs="Times New Roman"/>
          <w:lang w:eastAsia="ru-RU"/>
        </w:rPr>
        <w:t xml:space="preserve">                                                                                                                                 от __.__.2022г.</w:t>
      </w:r>
      <w:r w:rsidRPr="00877527">
        <w:rPr>
          <w:rFonts w:ascii="Century" w:eastAsia="Times New Roman" w:hAnsi="Century" w:cs="Times New Roman"/>
          <w:sz w:val="24"/>
          <w:szCs w:val="24"/>
          <w:lang w:eastAsia="ru-RU"/>
        </w:rPr>
        <w:t xml:space="preserve"> № ___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center"/>
        <w:rPr>
          <w:rFonts w:ascii="Century" w:eastAsia="Times New Roman" w:hAnsi="Century" w:cs="Arial"/>
          <w:sz w:val="24"/>
          <w:szCs w:val="24"/>
          <w:lang w:eastAsia="ru-RU"/>
        </w:rPr>
      </w:pPr>
      <w:r w:rsidRPr="00877527">
        <w:rPr>
          <w:rFonts w:ascii="Century" w:eastAsia="Times New Roman" w:hAnsi="Century" w:cs="Arial"/>
          <w:sz w:val="24"/>
          <w:szCs w:val="24"/>
          <w:lang w:eastAsia="ru-RU"/>
        </w:rPr>
        <w:t>ПОРЯДОК</w:t>
      </w:r>
    </w:p>
    <w:p w:rsidR="008201ED" w:rsidRPr="00877527" w:rsidRDefault="008201ED" w:rsidP="00877527">
      <w:pPr>
        <w:spacing w:after="0" w:line="240" w:lineRule="auto"/>
        <w:ind w:left="-426" w:right="-284" w:firstLine="709"/>
        <w:jc w:val="center"/>
        <w:rPr>
          <w:rFonts w:ascii="Century" w:eastAsia="Times New Roman" w:hAnsi="Century" w:cs="Arial"/>
          <w:sz w:val="24"/>
          <w:szCs w:val="24"/>
          <w:lang w:eastAsia="ru-RU"/>
        </w:rPr>
      </w:pPr>
      <w:r w:rsidRPr="00877527">
        <w:rPr>
          <w:rFonts w:ascii="Century" w:eastAsia="Times New Roman" w:hAnsi="Century" w:cs="Arial"/>
          <w:sz w:val="24"/>
          <w:szCs w:val="24"/>
          <w:lang w:eastAsia="ru-RU"/>
        </w:rPr>
        <w:t>учета предложений и участия граждан в обсуждении проекта</w:t>
      </w:r>
    </w:p>
    <w:p w:rsidR="008201ED" w:rsidRPr="00877527" w:rsidRDefault="008201ED" w:rsidP="00877527">
      <w:pPr>
        <w:spacing w:after="0" w:line="240" w:lineRule="auto"/>
        <w:ind w:left="-426" w:right="-284" w:firstLine="709"/>
        <w:jc w:val="center"/>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Правил благоустройства на территории муниципального образования </w:t>
      </w:r>
      <w:r w:rsidR="00BA2767" w:rsidRPr="00877527">
        <w:rPr>
          <w:rFonts w:ascii="Century" w:eastAsia="Times New Roman" w:hAnsi="Century" w:cs="Arial"/>
          <w:sz w:val="24"/>
          <w:szCs w:val="24"/>
          <w:lang w:eastAsia="ru-RU"/>
        </w:rPr>
        <w:t>Морской сельсовет Новосибирского района Новосибирской области</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1. Правом внесения предложений в проект Правил благоустройства на территории муниципального образования </w:t>
      </w:r>
      <w:r w:rsidR="00BA2767" w:rsidRPr="00877527">
        <w:rPr>
          <w:rFonts w:ascii="Century" w:eastAsia="Times New Roman" w:hAnsi="Century" w:cs="Arial"/>
          <w:sz w:val="24"/>
          <w:szCs w:val="24"/>
          <w:lang w:eastAsia="ru-RU"/>
        </w:rPr>
        <w:t xml:space="preserve">Морской сельсовет Новосибирского района Новосибирской области </w:t>
      </w:r>
      <w:r w:rsidRPr="00877527">
        <w:rPr>
          <w:rFonts w:ascii="Century" w:eastAsia="Times New Roman" w:hAnsi="Century" w:cs="Arial"/>
          <w:sz w:val="24"/>
          <w:szCs w:val="24"/>
          <w:lang w:eastAsia="ru-RU"/>
        </w:rPr>
        <w:t>(новая редакция) (далее</w:t>
      </w:r>
      <w:r w:rsidR="008B411B" w:rsidRPr="00877527">
        <w:rPr>
          <w:rFonts w:ascii="Century" w:eastAsia="Times New Roman" w:hAnsi="Century" w:cs="Arial"/>
          <w:sz w:val="24"/>
          <w:szCs w:val="24"/>
          <w:lang w:eastAsia="ru-RU"/>
        </w:rPr>
        <w:t xml:space="preserve"> -</w:t>
      </w:r>
      <w:r w:rsidRPr="00877527">
        <w:rPr>
          <w:rFonts w:ascii="Century" w:eastAsia="Times New Roman" w:hAnsi="Century" w:cs="Arial"/>
          <w:sz w:val="24"/>
          <w:szCs w:val="24"/>
          <w:lang w:eastAsia="ru-RU"/>
        </w:rPr>
        <w:t xml:space="preserve"> проект Правил благоустройства) обладают граждане Российской Федерации, зарегистрированные в установленном порядке и обладающие активным избирательным правом, а также их объединения.</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2. Со дня опубликования проекта решения и настоящего порядка до дня проведения публичных слушаний принимаются предложения граждан по проекту решения. Последним днем приема предложений граждан считается последний рабочий день, предшествующий дню проведения публичных слушаний.</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3. Предложения (индивидуальные, коллективные) по проекту решения представляются в письменном виде в администрацию </w:t>
      </w:r>
      <w:r w:rsidR="008B411B" w:rsidRPr="00877527">
        <w:rPr>
          <w:rFonts w:ascii="Century" w:eastAsia="Times New Roman" w:hAnsi="Century" w:cs="Arial"/>
          <w:sz w:val="24"/>
          <w:szCs w:val="24"/>
          <w:lang w:eastAsia="ru-RU"/>
        </w:rPr>
        <w:t xml:space="preserve">Морского </w:t>
      </w:r>
      <w:r w:rsidRPr="00877527">
        <w:rPr>
          <w:rFonts w:ascii="Century" w:eastAsia="Times New Roman" w:hAnsi="Century" w:cs="Arial"/>
          <w:sz w:val="24"/>
          <w:szCs w:val="24"/>
          <w:lang w:eastAsia="ru-RU"/>
        </w:rPr>
        <w:t xml:space="preserve"> сельсовета по адресу: </w:t>
      </w:r>
      <w:r w:rsidR="008B411B" w:rsidRPr="00877527">
        <w:rPr>
          <w:rFonts w:ascii="Century" w:eastAsia="Times New Roman" w:hAnsi="Century" w:cs="Arial"/>
          <w:sz w:val="24"/>
          <w:szCs w:val="24"/>
          <w:lang w:eastAsia="ru-RU"/>
        </w:rPr>
        <w:t xml:space="preserve">630555, Новосибирская область, Новосибирский район, </w:t>
      </w:r>
      <w:proofErr w:type="spellStart"/>
      <w:r w:rsidR="008B411B" w:rsidRPr="00877527">
        <w:rPr>
          <w:rFonts w:ascii="Century" w:eastAsia="Times New Roman" w:hAnsi="Century" w:cs="Arial"/>
          <w:sz w:val="24"/>
          <w:szCs w:val="24"/>
          <w:lang w:eastAsia="ru-RU"/>
        </w:rPr>
        <w:t>с</w:t>
      </w:r>
      <w:proofErr w:type="gramStart"/>
      <w:r w:rsidR="008B411B" w:rsidRPr="00877527">
        <w:rPr>
          <w:rFonts w:ascii="Century" w:eastAsia="Times New Roman" w:hAnsi="Century" w:cs="Arial"/>
          <w:sz w:val="24"/>
          <w:szCs w:val="24"/>
          <w:lang w:eastAsia="ru-RU"/>
        </w:rPr>
        <w:t>.Л</w:t>
      </w:r>
      <w:proofErr w:type="gramEnd"/>
      <w:r w:rsidR="008B411B" w:rsidRPr="00877527">
        <w:rPr>
          <w:rFonts w:ascii="Century" w:eastAsia="Times New Roman" w:hAnsi="Century" w:cs="Arial"/>
          <w:sz w:val="24"/>
          <w:szCs w:val="24"/>
          <w:lang w:eastAsia="ru-RU"/>
        </w:rPr>
        <w:t>енинское</w:t>
      </w:r>
      <w:proofErr w:type="spellEnd"/>
      <w:r w:rsidR="008B411B" w:rsidRPr="00877527">
        <w:rPr>
          <w:rFonts w:ascii="Century" w:eastAsia="Times New Roman" w:hAnsi="Century" w:cs="Arial"/>
          <w:sz w:val="24"/>
          <w:szCs w:val="24"/>
          <w:lang w:eastAsia="ru-RU"/>
        </w:rPr>
        <w:t xml:space="preserve">, </w:t>
      </w:r>
      <w:proofErr w:type="spellStart"/>
      <w:r w:rsidR="008B411B" w:rsidRPr="00877527">
        <w:rPr>
          <w:rFonts w:ascii="Century" w:eastAsia="Times New Roman" w:hAnsi="Century" w:cs="Arial"/>
          <w:sz w:val="24"/>
          <w:szCs w:val="24"/>
          <w:lang w:eastAsia="ru-RU"/>
        </w:rPr>
        <w:t>ул.Школьная</w:t>
      </w:r>
      <w:proofErr w:type="spellEnd"/>
      <w:r w:rsidR="008B411B" w:rsidRPr="00877527">
        <w:rPr>
          <w:rFonts w:ascii="Century" w:eastAsia="Times New Roman" w:hAnsi="Century" w:cs="Arial"/>
          <w:sz w:val="24"/>
          <w:szCs w:val="24"/>
          <w:lang w:eastAsia="ru-RU"/>
        </w:rPr>
        <w:t>, 10</w:t>
      </w:r>
      <w:r w:rsidRPr="00877527">
        <w:rPr>
          <w:rFonts w:ascii="Century" w:eastAsia="Times New Roman" w:hAnsi="Century" w:cs="Arial"/>
          <w:sz w:val="24"/>
          <w:szCs w:val="24"/>
          <w:lang w:eastAsia="ru-RU"/>
        </w:rPr>
        <w:t>, понедельник-пятница, с 9:00 до 12-00, с 13-00 до 16:00 часов, рассматриваются на публичных слушаниях.</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4. На публичные слушания обеспечивается свободный доступ граждан Российской Федерации, проживающих на территории </w:t>
      </w:r>
      <w:r w:rsidR="008B411B" w:rsidRPr="00877527">
        <w:rPr>
          <w:rFonts w:ascii="Century" w:eastAsia="Times New Roman" w:hAnsi="Century" w:cs="Arial"/>
          <w:sz w:val="24"/>
          <w:szCs w:val="24"/>
          <w:lang w:eastAsia="ru-RU"/>
        </w:rPr>
        <w:t xml:space="preserve">Морского </w:t>
      </w:r>
      <w:r w:rsidRPr="00877527">
        <w:rPr>
          <w:rFonts w:ascii="Century" w:eastAsia="Times New Roman" w:hAnsi="Century" w:cs="Arial"/>
          <w:sz w:val="24"/>
          <w:szCs w:val="24"/>
          <w:lang w:eastAsia="ru-RU"/>
        </w:rPr>
        <w:t>сельсовета и обладающих активным избирательным правом.</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5. Граждане Российской Федерации, проживающие на территории </w:t>
      </w:r>
      <w:r w:rsidR="008B411B" w:rsidRPr="00877527">
        <w:rPr>
          <w:rFonts w:ascii="Century" w:eastAsia="Times New Roman" w:hAnsi="Century" w:cs="Arial"/>
          <w:sz w:val="24"/>
          <w:szCs w:val="24"/>
          <w:lang w:eastAsia="ru-RU"/>
        </w:rPr>
        <w:t xml:space="preserve">Морского </w:t>
      </w:r>
      <w:r w:rsidRPr="00877527">
        <w:rPr>
          <w:rFonts w:ascii="Century" w:eastAsia="Times New Roman" w:hAnsi="Century" w:cs="Arial"/>
          <w:sz w:val="24"/>
          <w:szCs w:val="24"/>
          <w:lang w:eastAsia="ru-RU"/>
        </w:rPr>
        <w:t>сельсовета и обладающие активным избирательным правом, имеют право беспрепятственно принимать участие на публичных слушаниях в обсуждении проекта решения и предложений к нему.</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lastRenderedPageBreak/>
        <w:t xml:space="preserve">6. Публичные слушания проводятся в соответствии с Уставом муниципального образования </w:t>
      </w:r>
      <w:r w:rsidR="008B411B" w:rsidRPr="00877527">
        <w:rPr>
          <w:rFonts w:ascii="Century" w:eastAsia="Times New Roman" w:hAnsi="Century" w:cs="Arial"/>
          <w:sz w:val="24"/>
          <w:szCs w:val="24"/>
          <w:lang w:eastAsia="ru-RU"/>
        </w:rPr>
        <w:t>Морской сельсовет Новосибирского района Новосибирской области</w:t>
      </w:r>
      <w:r w:rsidRPr="00877527">
        <w:rPr>
          <w:rFonts w:ascii="Century" w:eastAsia="Times New Roman" w:hAnsi="Century" w:cs="Arial"/>
          <w:sz w:val="24"/>
          <w:szCs w:val="24"/>
          <w:lang w:eastAsia="ru-RU"/>
        </w:rPr>
        <w:t>. Заключение по результатам публичных слушаний подлежит обязательному опубликованию.</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7. Поступившие предложения и результаты публичных слушаний рассматриваются советом депутатов </w:t>
      </w:r>
      <w:r w:rsidR="008B411B" w:rsidRPr="00877527">
        <w:rPr>
          <w:rFonts w:ascii="Century" w:eastAsia="Times New Roman" w:hAnsi="Century" w:cs="Arial"/>
          <w:sz w:val="24"/>
          <w:szCs w:val="24"/>
          <w:lang w:eastAsia="ru-RU"/>
        </w:rPr>
        <w:t>Морского</w:t>
      </w:r>
      <w:r w:rsidRPr="00877527">
        <w:rPr>
          <w:rFonts w:ascii="Century" w:eastAsia="Times New Roman" w:hAnsi="Century" w:cs="Arial"/>
          <w:sz w:val="24"/>
          <w:szCs w:val="24"/>
          <w:lang w:eastAsia="ru-RU"/>
        </w:rPr>
        <w:t xml:space="preserve"> сельсовета на </w:t>
      </w:r>
      <w:r w:rsidR="008B411B" w:rsidRPr="00877527">
        <w:rPr>
          <w:rFonts w:ascii="Century" w:eastAsia="Times New Roman" w:hAnsi="Century" w:cs="Arial"/>
          <w:sz w:val="24"/>
          <w:szCs w:val="24"/>
          <w:lang w:eastAsia="ru-RU"/>
        </w:rPr>
        <w:t>заседании ближайшей сессии</w:t>
      </w:r>
      <w:r w:rsidRPr="00877527">
        <w:rPr>
          <w:rFonts w:ascii="Century" w:eastAsia="Times New Roman" w:hAnsi="Century" w:cs="Arial"/>
          <w:sz w:val="24"/>
          <w:szCs w:val="24"/>
          <w:lang w:eastAsia="ru-RU"/>
        </w:rPr>
        <w:t>.</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xml:space="preserve">8. Результаты публичных слушаний учитываются депутатами при рассмотрении проекта решения для его окончательного утверждения на заседании совета депутатов муниципального образования </w:t>
      </w:r>
      <w:r w:rsidR="008B411B" w:rsidRPr="00877527">
        <w:rPr>
          <w:rFonts w:ascii="Century" w:eastAsia="Times New Roman" w:hAnsi="Century" w:cs="Arial"/>
          <w:sz w:val="24"/>
          <w:szCs w:val="24"/>
          <w:lang w:eastAsia="ru-RU"/>
        </w:rPr>
        <w:t xml:space="preserve">Морского </w:t>
      </w:r>
      <w:r w:rsidRPr="00877527">
        <w:rPr>
          <w:rFonts w:ascii="Century" w:eastAsia="Times New Roman" w:hAnsi="Century" w:cs="Arial"/>
          <w:sz w:val="24"/>
          <w:szCs w:val="24"/>
          <w:lang w:eastAsia="ru-RU"/>
        </w:rPr>
        <w:t xml:space="preserve"> сельсовета.</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9. Ответственный за прием предложений граждан по проекту решения специалист  администрации</w:t>
      </w:r>
      <w:r w:rsidR="008B411B" w:rsidRPr="00877527">
        <w:rPr>
          <w:rFonts w:ascii="Century" w:eastAsia="Times New Roman" w:hAnsi="Century" w:cs="Arial"/>
          <w:sz w:val="24"/>
          <w:szCs w:val="24"/>
          <w:lang w:eastAsia="ru-RU"/>
        </w:rPr>
        <w:t xml:space="preserve"> Морского сельсовета, отвечающий за делопроизводство.</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Arial"/>
          <w:sz w:val="24"/>
          <w:szCs w:val="24"/>
          <w:lang w:eastAsia="ru-RU"/>
        </w:rPr>
      </w:pPr>
      <w:r w:rsidRPr="00877527">
        <w:rPr>
          <w:rFonts w:ascii="Century" w:eastAsia="Times New Roman" w:hAnsi="Century" w:cs="Arial"/>
          <w:sz w:val="24"/>
          <w:szCs w:val="24"/>
          <w:lang w:eastAsia="ru-RU"/>
        </w:rPr>
        <w:t> </w:t>
      </w:r>
    </w:p>
    <w:p w:rsidR="008201ED" w:rsidRPr="00877527" w:rsidRDefault="008201ED" w:rsidP="00877527">
      <w:pPr>
        <w:spacing w:after="0" w:line="240" w:lineRule="auto"/>
        <w:ind w:left="-426" w:right="-284" w:firstLine="709"/>
        <w:jc w:val="both"/>
        <w:rPr>
          <w:rFonts w:ascii="Century" w:eastAsia="Times New Roman" w:hAnsi="Century" w:cs="Times New Roman"/>
          <w:sz w:val="24"/>
          <w:szCs w:val="24"/>
          <w:lang w:eastAsia="ru-RU"/>
        </w:rPr>
      </w:pPr>
      <w:r w:rsidRPr="00877527">
        <w:rPr>
          <w:rFonts w:ascii="Century" w:eastAsia="Times New Roman" w:hAnsi="Century" w:cs="Arial"/>
          <w:sz w:val="24"/>
          <w:szCs w:val="24"/>
          <w:lang w:eastAsia="ru-RU"/>
        </w:rPr>
        <w:t> </w:t>
      </w:r>
    </w:p>
    <w:p w:rsidR="00365BE7" w:rsidRPr="00877527" w:rsidRDefault="00365BE7" w:rsidP="00877527">
      <w:pPr>
        <w:ind w:left="-426" w:right="-284"/>
        <w:rPr>
          <w:rFonts w:ascii="Century" w:hAnsi="Century"/>
        </w:rPr>
      </w:pPr>
    </w:p>
    <w:sectPr w:rsidR="00365BE7" w:rsidRPr="00877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31C7D"/>
    <w:multiLevelType w:val="hybridMultilevel"/>
    <w:tmpl w:val="391E9644"/>
    <w:lvl w:ilvl="0" w:tplc="AC76D10C">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4FB1501"/>
    <w:multiLevelType w:val="hybridMultilevel"/>
    <w:tmpl w:val="BC00DE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ED"/>
    <w:rsid w:val="00004EB6"/>
    <w:rsid w:val="000156AE"/>
    <w:rsid w:val="00034B88"/>
    <w:rsid w:val="00112DA8"/>
    <w:rsid w:val="00293887"/>
    <w:rsid w:val="002B070C"/>
    <w:rsid w:val="00365BE7"/>
    <w:rsid w:val="00373B3F"/>
    <w:rsid w:val="003B36F8"/>
    <w:rsid w:val="00462C60"/>
    <w:rsid w:val="004C705C"/>
    <w:rsid w:val="00610222"/>
    <w:rsid w:val="007B7A51"/>
    <w:rsid w:val="008201ED"/>
    <w:rsid w:val="00877527"/>
    <w:rsid w:val="008B411B"/>
    <w:rsid w:val="009003DD"/>
    <w:rsid w:val="009E2DE3"/>
    <w:rsid w:val="00B71F8F"/>
    <w:rsid w:val="00BA2767"/>
    <w:rsid w:val="00BD7655"/>
    <w:rsid w:val="00C336E4"/>
    <w:rsid w:val="00DD3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201ED"/>
  </w:style>
  <w:style w:type="paragraph" w:styleId="a3">
    <w:name w:val="Normal (Web)"/>
    <w:basedOn w:val="a"/>
    <w:uiPriority w:val="99"/>
    <w:semiHidden/>
    <w:unhideWhenUsed/>
    <w:rsid w:val="00820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01ED"/>
    <w:rPr>
      <w:color w:val="0000FF"/>
      <w:u w:val="single"/>
    </w:rPr>
  </w:style>
  <w:style w:type="character" w:styleId="a5">
    <w:name w:val="FollowedHyperlink"/>
    <w:basedOn w:val="a0"/>
    <w:uiPriority w:val="99"/>
    <w:semiHidden/>
    <w:unhideWhenUsed/>
    <w:rsid w:val="008201ED"/>
    <w:rPr>
      <w:color w:val="800080"/>
      <w:u w:val="single"/>
    </w:rPr>
  </w:style>
  <w:style w:type="character" w:customStyle="1" w:styleId="10">
    <w:name w:val="Гиперссылка1"/>
    <w:basedOn w:val="a0"/>
    <w:rsid w:val="008201ED"/>
  </w:style>
  <w:style w:type="paragraph" w:customStyle="1" w:styleId="11">
    <w:name w:val="Нижний колонтитул1"/>
    <w:basedOn w:val="a"/>
    <w:rsid w:val="0082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B4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201ED"/>
  </w:style>
  <w:style w:type="paragraph" w:styleId="a3">
    <w:name w:val="Normal (Web)"/>
    <w:basedOn w:val="a"/>
    <w:uiPriority w:val="99"/>
    <w:semiHidden/>
    <w:unhideWhenUsed/>
    <w:rsid w:val="00820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01ED"/>
    <w:rPr>
      <w:color w:val="0000FF"/>
      <w:u w:val="single"/>
    </w:rPr>
  </w:style>
  <w:style w:type="character" w:styleId="a5">
    <w:name w:val="FollowedHyperlink"/>
    <w:basedOn w:val="a0"/>
    <w:uiPriority w:val="99"/>
    <w:semiHidden/>
    <w:unhideWhenUsed/>
    <w:rsid w:val="008201ED"/>
    <w:rPr>
      <w:color w:val="800080"/>
      <w:u w:val="single"/>
    </w:rPr>
  </w:style>
  <w:style w:type="character" w:customStyle="1" w:styleId="10">
    <w:name w:val="Гиперссылка1"/>
    <w:basedOn w:val="a0"/>
    <w:rsid w:val="008201ED"/>
  </w:style>
  <w:style w:type="paragraph" w:customStyle="1" w:styleId="11">
    <w:name w:val="Нижний колонтитул1"/>
    <w:basedOn w:val="a"/>
    <w:rsid w:val="0082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B4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2977">
      <w:bodyDiv w:val="1"/>
      <w:marLeft w:val="0"/>
      <w:marRight w:val="0"/>
      <w:marTop w:val="0"/>
      <w:marBottom w:val="0"/>
      <w:divBdr>
        <w:top w:val="none" w:sz="0" w:space="0" w:color="auto"/>
        <w:left w:val="none" w:sz="0" w:space="0" w:color="auto"/>
        <w:bottom w:val="none" w:sz="0" w:space="0" w:color="auto"/>
        <w:right w:val="none" w:sz="0" w:space="0" w:color="auto"/>
      </w:divBdr>
    </w:div>
    <w:div w:id="19800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11798FF-43B9-49DB-B06C-4223F9D555E2" TargetMode="External"/><Relationship Id="rId13" Type="http://schemas.openxmlformats.org/officeDocument/2006/relationships/hyperlink" Target="http://pravo-search.minjust.ru:8080/bigs/showDocument.html?id=BB5B5D30-E5B6-4C17-A470-C97F330223A9" TargetMode="External"/><Relationship Id="rId18" Type="http://schemas.openxmlformats.org/officeDocument/2006/relationships/hyperlink" Target="http://pravo-search.minjust.ru:8080/bigs/showDocument.html?id=B11798FF-43B9-49DB-B06C-4223F9D555E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pravo-search.minjust.ru:8080/bigs/showDocument.html?id=B11798FF-43B9-49DB-B06C-4223F9D555E2"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18B68750-B18F-40EC-84A9-896627BB71D9" TargetMode="External"/><Relationship Id="rId2" Type="http://schemas.openxmlformats.org/officeDocument/2006/relationships/styles" Target="styles.xml"/><Relationship Id="rId16" Type="http://schemas.openxmlformats.org/officeDocument/2006/relationships/hyperlink" Target="http://pravo-search.minjust.ru:8080/bigs/showDocument.html?id=14EB0F9E-FF4C-49C8-BFC5-3EDE32AF8A57" TargetMode="External"/><Relationship Id="rId20" Type="http://schemas.openxmlformats.org/officeDocument/2006/relationships/hyperlink" Target="http://pravo-search.minjust.ru:8080/bigs/showDocument.html?id=99249E7B-F9C8-4D12-B906-BB583B820A63" TargetMode="External"/><Relationship Id="rId1" Type="http://schemas.openxmlformats.org/officeDocument/2006/relationships/numbering" Target="numbering.xml"/><Relationship Id="rId6" Type="http://schemas.openxmlformats.org/officeDocument/2006/relationships/hyperlink" Target="consultantplus://offline/main?base=RLAW049;n=42183;fld=134;dst=100010" TargetMode="Externa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B11798FF-43B9-49DB-B06C-4223F9D555E2" TargetMode="External"/><Relationship Id="rId10" Type="http://schemas.openxmlformats.org/officeDocument/2006/relationships/hyperlink" Target="http://pravo-search.minjust.ru:8080/bigs/showDocument.html?id=B11798FF-43B9-49DB-B06C-4223F9D555E2" TargetMode="External"/><Relationship Id="rId19" Type="http://schemas.openxmlformats.org/officeDocument/2006/relationships/hyperlink" Target="http://pravo-search.minjust.ru:8080/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http://pravo-search.minjust.ru:8080/bigs/showDocument.html?id=B11798FF-43B9-49DB-B06C-4223F9D555E2" TargetMode="External"/><Relationship Id="rId14" Type="http://schemas.openxmlformats.org/officeDocument/2006/relationships/hyperlink" Target="http://pravo-search.minjust.ru:8080/bigs/showDocument.html?id=18B68750-B18F-40EC-84A9-896627BB71D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51</Pages>
  <Words>22652</Words>
  <Characters>129119</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User</cp:lastModifiedBy>
  <cp:revision>3</cp:revision>
  <dcterms:created xsi:type="dcterms:W3CDTF">2022-04-13T06:00:00Z</dcterms:created>
  <dcterms:modified xsi:type="dcterms:W3CDTF">2022-04-13T07:01:00Z</dcterms:modified>
</cp:coreProperties>
</file>